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17E9E40" w14:textId="77777777" w:rsidR="00400E95" w:rsidRPr="005841BF" w:rsidRDefault="00400E95" w:rsidP="005841BF">
      <w:pPr>
        <w:widowControl w:val="0"/>
        <w:pBdr>
          <w:top w:val="nil"/>
          <w:left w:val="nil"/>
          <w:bottom w:val="nil"/>
          <w:right w:val="nil"/>
          <w:between w:val="nil"/>
        </w:pBdr>
        <w:spacing w:after="0" w:line="240" w:lineRule="auto"/>
        <w:rPr>
          <w:rFonts w:ascii="Arial" w:eastAsia="Arial" w:hAnsi="Arial" w:cs="Arial"/>
          <w:color w:val="000000"/>
        </w:rPr>
      </w:pPr>
    </w:p>
    <w:tbl>
      <w:tblPr>
        <w:tblStyle w:val="a"/>
        <w:tblpPr w:leftFromText="141" w:rightFromText="141" w:vertAnchor="text" w:tblpY="1"/>
        <w:tblW w:w="93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487"/>
        <w:gridCol w:w="927"/>
        <w:gridCol w:w="902"/>
        <w:gridCol w:w="1066"/>
        <w:gridCol w:w="2268"/>
        <w:gridCol w:w="1691"/>
      </w:tblGrid>
      <w:tr w:rsidR="00400E95" w:rsidRPr="005841BF" w14:paraId="790F6C8D" w14:textId="77777777">
        <w:trPr>
          <w:trHeight w:val="447"/>
          <w:tblHeader/>
        </w:trPr>
        <w:tc>
          <w:tcPr>
            <w:tcW w:w="9341" w:type="dxa"/>
            <w:gridSpan w:val="6"/>
            <w:tcBorders>
              <w:top w:val="single" w:sz="4" w:space="0" w:color="000000"/>
              <w:left w:val="single" w:sz="4" w:space="0" w:color="000000"/>
              <w:bottom w:val="single" w:sz="4" w:space="0" w:color="000000"/>
              <w:right w:val="single" w:sz="4" w:space="0" w:color="000000"/>
            </w:tcBorders>
            <w:vAlign w:val="center"/>
          </w:tcPr>
          <w:p w14:paraId="4189AF9A" w14:textId="77777777" w:rsidR="00400E95" w:rsidRPr="005841BF" w:rsidRDefault="00000000" w:rsidP="005841BF">
            <w:pPr>
              <w:spacing w:after="0" w:line="240" w:lineRule="auto"/>
              <w:ind w:right="58"/>
              <w:jc w:val="center"/>
              <w:rPr>
                <w:rFonts w:ascii="Arial" w:eastAsia="Arial" w:hAnsi="Arial" w:cs="Arial"/>
                <w:sz w:val="20"/>
                <w:szCs w:val="20"/>
              </w:rPr>
            </w:pPr>
            <w:r w:rsidRPr="005841BF">
              <w:rPr>
                <w:rFonts w:ascii="Arial" w:eastAsia="Arial" w:hAnsi="Arial" w:cs="Arial"/>
                <w:b/>
                <w:bCs/>
                <w:sz w:val="20"/>
                <w:szCs w:val="20"/>
              </w:rPr>
              <w:t>JUSTIFICACIÓN CESIÓN</w:t>
            </w:r>
          </w:p>
          <w:p w14:paraId="5A22832E" w14:textId="59DC7B74" w:rsidR="00400E95" w:rsidRPr="005841BF" w:rsidRDefault="00000000" w:rsidP="00CE7349">
            <w:pPr>
              <w:spacing w:after="0" w:line="240" w:lineRule="auto"/>
              <w:ind w:right="54"/>
              <w:jc w:val="center"/>
              <w:rPr>
                <w:rFonts w:ascii="Arial" w:eastAsia="Arial" w:hAnsi="Arial" w:cs="Arial"/>
                <w:sz w:val="20"/>
                <w:szCs w:val="20"/>
              </w:rPr>
            </w:pPr>
            <w:r w:rsidRPr="005841BF">
              <w:rPr>
                <w:rFonts w:ascii="Arial" w:eastAsia="Arial" w:hAnsi="Arial" w:cs="Arial"/>
                <w:b/>
                <w:bCs/>
                <w:sz w:val="20"/>
                <w:szCs w:val="20"/>
              </w:rPr>
              <w:t xml:space="preserve">CONTRATO PRESTACIÓN DE SERVICIOS PROFESIONALES No. </w:t>
            </w:r>
            <w:r w:rsidR="002B1266" w:rsidRPr="002B1266">
              <w:rPr>
                <w:rFonts w:ascii="Arial" w:eastAsia="Arial" w:hAnsi="Arial" w:cs="Arial"/>
                <w:b/>
                <w:bCs/>
                <w:sz w:val="20"/>
                <w:szCs w:val="20"/>
              </w:rPr>
              <w:t>SDA-CPS-20260622</w:t>
            </w:r>
          </w:p>
        </w:tc>
      </w:tr>
      <w:tr w:rsidR="00400E95" w:rsidRPr="005841BF" w14:paraId="7C264104" w14:textId="77777777" w:rsidTr="00690981">
        <w:trPr>
          <w:trHeight w:val="344"/>
        </w:trPr>
        <w:tc>
          <w:tcPr>
            <w:tcW w:w="2487" w:type="dxa"/>
            <w:tcBorders>
              <w:top w:val="single" w:sz="4" w:space="0" w:color="000000"/>
              <w:left w:val="single" w:sz="4" w:space="0" w:color="000000"/>
              <w:bottom w:val="single" w:sz="4" w:space="0" w:color="000000"/>
              <w:right w:val="single" w:sz="4" w:space="0" w:color="000000"/>
            </w:tcBorders>
            <w:vAlign w:val="center"/>
          </w:tcPr>
          <w:p w14:paraId="5FC44C31" w14:textId="77777777" w:rsidR="00400E95" w:rsidRPr="005841BF" w:rsidRDefault="00000000" w:rsidP="004F1BC2">
            <w:pPr>
              <w:widowControl/>
              <w:pBdr>
                <w:top w:val="nil"/>
                <w:left w:val="nil"/>
                <w:bottom w:val="nil"/>
                <w:right w:val="nil"/>
                <w:between w:val="nil"/>
              </w:pBdr>
              <w:spacing w:after="0" w:line="240" w:lineRule="auto"/>
              <w:ind w:left="308" w:hanging="308"/>
              <w:rPr>
                <w:rFonts w:ascii="Arial" w:eastAsia="Arial" w:hAnsi="Arial" w:cs="Arial"/>
                <w:b/>
                <w:bCs/>
                <w:color w:val="000000"/>
                <w:sz w:val="20"/>
                <w:szCs w:val="20"/>
                <w:highlight w:val="white"/>
              </w:rPr>
            </w:pPr>
            <w:r w:rsidRPr="005841BF">
              <w:rPr>
                <w:rFonts w:ascii="Arial" w:eastAsia="Arial" w:hAnsi="Arial" w:cs="Arial"/>
                <w:b/>
                <w:bCs/>
                <w:color w:val="000000"/>
                <w:sz w:val="20"/>
                <w:szCs w:val="20"/>
                <w:highlight w:val="white"/>
              </w:rPr>
              <w:t>CONTRATISTA:</w:t>
            </w:r>
          </w:p>
        </w:tc>
        <w:tc>
          <w:tcPr>
            <w:tcW w:w="2895" w:type="dxa"/>
            <w:gridSpan w:val="3"/>
            <w:tcBorders>
              <w:top w:val="single" w:sz="4" w:space="0" w:color="000000"/>
              <w:left w:val="single" w:sz="4" w:space="0" w:color="000000"/>
              <w:bottom w:val="single" w:sz="4" w:space="0" w:color="000000"/>
              <w:right w:val="single" w:sz="4" w:space="0" w:color="000000"/>
            </w:tcBorders>
            <w:vAlign w:val="center"/>
          </w:tcPr>
          <w:p w14:paraId="08ABCE18" w14:textId="58B4B186" w:rsidR="00400E95" w:rsidRPr="005841BF" w:rsidRDefault="002B1266" w:rsidP="005841BF">
            <w:pPr>
              <w:widowControl/>
              <w:pBdr>
                <w:top w:val="nil"/>
                <w:left w:val="nil"/>
                <w:bottom w:val="nil"/>
                <w:right w:val="nil"/>
                <w:between w:val="nil"/>
              </w:pBdr>
              <w:spacing w:after="0" w:line="240" w:lineRule="auto"/>
              <w:ind w:left="-29"/>
              <w:jc w:val="both"/>
              <w:rPr>
                <w:rFonts w:ascii="Arial" w:eastAsia="Arial" w:hAnsi="Arial" w:cs="Arial"/>
                <w:color w:val="000000"/>
                <w:sz w:val="20"/>
                <w:szCs w:val="20"/>
                <w:highlight w:val="white"/>
              </w:rPr>
            </w:pPr>
            <w:r w:rsidRPr="002B1266">
              <w:rPr>
                <w:rFonts w:ascii="Arial" w:eastAsia="Arial" w:hAnsi="Arial" w:cs="Arial"/>
                <w:sz w:val="20"/>
                <w:szCs w:val="20"/>
              </w:rPr>
              <w:t>Edgar Miguel Barón López</w:t>
            </w:r>
          </w:p>
        </w:tc>
        <w:tc>
          <w:tcPr>
            <w:tcW w:w="2268" w:type="dxa"/>
            <w:tcBorders>
              <w:top w:val="single" w:sz="4" w:space="0" w:color="000000"/>
              <w:left w:val="single" w:sz="4" w:space="0" w:color="000000"/>
              <w:bottom w:val="single" w:sz="4" w:space="0" w:color="000000"/>
              <w:right w:val="single" w:sz="4" w:space="0" w:color="000000"/>
            </w:tcBorders>
            <w:vAlign w:val="center"/>
          </w:tcPr>
          <w:p w14:paraId="420E1D79"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sidRPr="005841BF">
              <w:rPr>
                <w:rFonts w:ascii="Arial" w:eastAsia="Arial" w:hAnsi="Arial" w:cs="Arial"/>
                <w:color w:val="000000"/>
                <w:sz w:val="20"/>
                <w:szCs w:val="20"/>
              </w:rPr>
              <w:t>IDENTIFICACIÓN</w:t>
            </w:r>
          </w:p>
        </w:tc>
        <w:tc>
          <w:tcPr>
            <w:tcW w:w="1691" w:type="dxa"/>
            <w:tcBorders>
              <w:top w:val="single" w:sz="4" w:space="0" w:color="000000"/>
              <w:left w:val="single" w:sz="4" w:space="0" w:color="000000"/>
              <w:bottom w:val="single" w:sz="4" w:space="0" w:color="000000"/>
              <w:right w:val="single" w:sz="4" w:space="0" w:color="000000"/>
            </w:tcBorders>
            <w:vAlign w:val="center"/>
          </w:tcPr>
          <w:p w14:paraId="328D91FC" w14:textId="2A71F53B" w:rsidR="00400E95" w:rsidRPr="005841BF" w:rsidRDefault="002B1266"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sidRPr="002B1266">
              <w:rPr>
                <w:rFonts w:ascii="Arial" w:eastAsia="Arial" w:hAnsi="Arial" w:cs="Arial"/>
                <w:color w:val="000000"/>
                <w:sz w:val="20"/>
                <w:szCs w:val="20"/>
              </w:rPr>
              <w:t>1014216246</w:t>
            </w:r>
          </w:p>
        </w:tc>
      </w:tr>
      <w:tr w:rsidR="00400E95" w:rsidRPr="005841BF" w14:paraId="0462BE10" w14:textId="77777777" w:rsidTr="002B1266">
        <w:trPr>
          <w:trHeight w:val="882"/>
        </w:trPr>
        <w:tc>
          <w:tcPr>
            <w:tcW w:w="2487" w:type="dxa"/>
            <w:tcBorders>
              <w:top w:val="single" w:sz="4" w:space="0" w:color="000000"/>
              <w:left w:val="single" w:sz="4" w:space="0" w:color="000000"/>
              <w:bottom w:val="single" w:sz="4" w:space="0" w:color="000000"/>
              <w:right w:val="single" w:sz="4" w:space="0" w:color="000000"/>
            </w:tcBorders>
            <w:vAlign w:val="center"/>
          </w:tcPr>
          <w:p w14:paraId="629939CD" w14:textId="77777777" w:rsidR="00400E95" w:rsidRPr="005841BF" w:rsidRDefault="00000000" w:rsidP="004F1BC2">
            <w:p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OBJETO</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2B4B5759" w14:textId="3F647F11" w:rsidR="00400E95" w:rsidRPr="005841BF" w:rsidRDefault="002B1266" w:rsidP="00690981">
            <w:pPr>
              <w:pStyle w:val="Ttulo2"/>
              <w:jc w:val="both"/>
              <w:rPr>
                <w:rFonts w:ascii="Arial" w:eastAsia="Arial" w:hAnsi="Arial" w:cs="Arial"/>
                <w:color w:val="000000"/>
                <w:sz w:val="20"/>
                <w:szCs w:val="20"/>
              </w:rPr>
            </w:pPr>
            <w:r w:rsidRPr="002B1266">
              <w:rPr>
                <w:rFonts w:ascii="Arial" w:eastAsia="Arial" w:hAnsi="Arial" w:cs="Arial"/>
                <w:color w:val="000000"/>
                <w:sz w:val="20"/>
                <w:szCs w:val="20"/>
              </w:rPr>
              <w:t>Prestar servicios profesionales jurídicos para sustanciar y/o proyectar y/o impulsar los actos administrativos y/o peticiones y/o documentos que se requieran adelantar en el marco del proyecto CR-SA-SDA-2024- P0014</w:t>
            </w:r>
          </w:p>
        </w:tc>
      </w:tr>
      <w:tr w:rsidR="00400E95" w:rsidRPr="005841BF" w14:paraId="5EEEBFF9" w14:textId="77777777" w:rsidTr="002B1266">
        <w:trPr>
          <w:trHeight w:val="532"/>
        </w:trPr>
        <w:tc>
          <w:tcPr>
            <w:tcW w:w="2487" w:type="dxa"/>
            <w:tcBorders>
              <w:top w:val="single" w:sz="4" w:space="0" w:color="000000"/>
              <w:left w:val="single" w:sz="4" w:space="0" w:color="000000"/>
              <w:bottom w:val="single" w:sz="4" w:space="0" w:color="000000"/>
              <w:right w:val="single" w:sz="4" w:space="0" w:color="000000"/>
            </w:tcBorders>
            <w:vAlign w:val="center"/>
          </w:tcPr>
          <w:p w14:paraId="5B221F49" w14:textId="77777777" w:rsidR="00400E95" w:rsidRPr="005841BF" w:rsidRDefault="00000000" w:rsidP="004F1BC2">
            <w:p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 xml:space="preserve">VALOR INICIAL </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47172B8E" w14:textId="333A6107" w:rsidR="00400E95" w:rsidRPr="002B1266" w:rsidRDefault="002B1266" w:rsidP="002B1266">
            <w:pPr>
              <w:pBdr>
                <w:top w:val="nil"/>
                <w:left w:val="nil"/>
                <w:bottom w:val="nil"/>
                <w:right w:val="nil"/>
                <w:between w:val="nil"/>
              </w:pBdr>
              <w:spacing w:after="0" w:line="240" w:lineRule="auto"/>
              <w:jc w:val="both"/>
              <w:rPr>
                <w:rFonts w:ascii="Arial" w:eastAsia="Arial" w:hAnsi="Arial" w:cs="Arial"/>
                <w:b/>
                <w:bCs/>
                <w:sz w:val="20"/>
                <w:szCs w:val="20"/>
              </w:rPr>
            </w:pPr>
            <w:r w:rsidRPr="002B1266">
              <w:rPr>
                <w:rFonts w:ascii="Arial" w:eastAsia="Arial" w:hAnsi="Arial" w:cs="Arial"/>
                <w:b/>
                <w:bCs/>
                <w:sz w:val="20"/>
                <w:szCs w:val="20"/>
              </w:rPr>
              <w:t>CINCUENTA Y SEIS MILLONES NOVECIENTOS</w:t>
            </w:r>
            <w:r w:rsidRPr="002B1266">
              <w:rPr>
                <w:rFonts w:ascii="Arial" w:eastAsia="Arial" w:hAnsi="Arial" w:cs="Arial"/>
                <w:b/>
                <w:bCs/>
                <w:sz w:val="20"/>
                <w:szCs w:val="20"/>
              </w:rPr>
              <w:t xml:space="preserve"> </w:t>
            </w:r>
            <w:r w:rsidRPr="002B1266">
              <w:rPr>
                <w:rFonts w:ascii="Arial" w:eastAsia="Arial" w:hAnsi="Arial" w:cs="Arial"/>
                <w:b/>
                <w:bCs/>
                <w:sz w:val="20"/>
                <w:szCs w:val="20"/>
              </w:rPr>
              <w:t>OCHENTA Y OCHO MIL PESOS M/CTE ($ 56.988.000)</w:t>
            </w:r>
            <w:r w:rsidRPr="002B1266">
              <w:rPr>
                <w:rFonts w:ascii="Arial" w:eastAsia="Arial" w:hAnsi="Arial" w:cs="Arial"/>
                <w:b/>
                <w:bCs/>
                <w:sz w:val="20"/>
                <w:szCs w:val="20"/>
              </w:rPr>
              <w:t xml:space="preserve">, </w:t>
            </w:r>
            <w:r w:rsidRPr="002B1266">
              <w:rPr>
                <w:rFonts w:ascii="Arial" w:eastAsia="Arial" w:hAnsi="Arial" w:cs="Arial"/>
                <w:color w:val="000000"/>
                <w:sz w:val="20"/>
                <w:szCs w:val="20"/>
              </w:rPr>
              <w:t>incluido IVA</w:t>
            </w:r>
          </w:p>
        </w:tc>
      </w:tr>
      <w:tr w:rsidR="00400E95" w:rsidRPr="005841BF" w14:paraId="59394483" w14:textId="77777777" w:rsidTr="002B1266">
        <w:trPr>
          <w:trHeight w:val="1483"/>
        </w:trPr>
        <w:tc>
          <w:tcPr>
            <w:tcW w:w="2487" w:type="dxa"/>
            <w:tcBorders>
              <w:top w:val="single" w:sz="4" w:space="0" w:color="000000"/>
              <w:left w:val="single" w:sz="4" w:space="0" w:color="000000"/>
              <w:bottom w:val="single" w:sz="4" w:space="0" w:color="000000"/>
              <w:right w:val="single" w:sz="4" w:space="0" w:color="000000"/>
            </w:tcBorders>
            <w:vAlign w:val="center"/>
          </w:tcPr>
          <w:p w14:paraId="0847A80D" w14:textId="77777777" w:rsidR="00400E95" w:rsidRPr="005841BF" w:rsidRDefault="00000000" w:rsidP="004F1BC2">
            <w:p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 xml:space="preserve">PLAZO INICIAL </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4006A01D" w14:textId="7560A9E2" w:rsidR="00400E95" w:rsidRPr="00FE31BA" w:rsidRDefault="00FE31BA" w:rsidP="00FE31BA">
            <w:pPr>
              <w:pBdr>
                <w:top w:val="nil"/>
                <w:left w:val="nil"/>
                <w:bottom w:val="nil"/>
                <w:right w:val="nil"/>
                <w:between w:val="nil"/>
              </w:pBdr>
              <w:spacing w:after="0" w:line="240" w:lineRule="auto"/>
              <w:jc w:val="both"/>
              <w:rPr>
                <w:rFonts w:ascii="Arial" w:eastAsia="Arial" w:hAnsi="Arial" w:cs="Arial"/>
                <w:sz w:val="20"/>
                <w:szCs w:val="20"/>
              </w:rPr>
            </w:pPr>
            <w:r w:rsidRPr="00FE31BA">
              <w:rPr>
                <w:rFonts w:ascii="Arial" w:eastAsia="Arial" w:hAnsi="Arial" w:cs="Arial"/>
                <w:sz w:val="20"/>
                <w:szCs w:val="20"/>
              </w:rPr>
              <w:t xml:space="preserve">El plazo de ejecución del contrato será de </w:t>
            </w:r>
            <w:r w:rsidRPr="00FE31BA">
              <w:rPr>
                <w:rFonts w:ascii="Arial" w:eastAsia="Arial" w:hAnsi="Arial" w:cs="Arial"/>
                <w:b/>
                <w:bCs/>
                <w:sz w:val="20"/>
                <w:szCs w:val="20"/>
              </w:rPr>
              <w:t>NUEVE (9) MESES</w:t>
            </w:r>
            <w:r w:rsidRPr="00FE31BA">
              <w:rPr>
                <w:rFonts w:ascii="Arial" w:eastAsia="Arial" w:hAnsi="Arial" w:cs="Arial"/>
                <w:sz w:val="20"/>
                <w:szCs w:val="20"/>
              </w:rPr>
              <w:t>, contados a</w:t>
            </w:r>
            <w:r>
              <w:rPr>
                <w:rFonts w:ascii="Arial" w:eastAsia="Arial" w:hAnsi="Arial" w:cs="Arial"/>
                <w:sz w:val="20"/>
                <w:szCs w:val="20"/>
              </w:rPr>
              <w:t xml:space="preserve"> </w:t>
            </w:r>
            <w:r w:rsidRPr="00FE31BA">
              <w:rPr>
                <w:rFonts w:ascii="Arial" w:eastAsia="Arial" w:hAnsi="Arial" w:cs="Arial"/>
                <w:sz w:val="20"/>
                <w:szCs w:val="20"/>
              </w:rPr>
              <w:t>partir del cumplimiento de los</w:t>
            </w:r>
            <w:r>
              <w:rPr>
                <w:rFonts w:ascii="Arial" w:eastAsia="Arial" w:hAnsi="Arial" w:cs="Arial"/>
                <w:sz w:val="20"/>
                <w:szCs w:val="20"/>
              </w:rPr>
              <w:t xml:space="preserve"> </w:t>
            </w:r>
            <w:r w:rsidRPr="00FE31BA">
              <w:rPr>
                <w:rFonts w:ascii="Arial" w:eastAsia="Arial" w:hAnsi="Arial" w:cs="Arial"/>
                <w:sz w:val="20"/>
                <w:szCs w:val="20"/>
              </w:rPr>
              <w:t>requisitos de perfeccionamiento y ejecución del contrato, sin exceder en todo caso el veintiséis (26) de</w:t>
            </w:r>
            <w:r>
              <w:rPr>
                <w:rFonts w:ascii="Arial" w:eastAsia="Arial" w:hAnsi="Arial" w:cs="Arial"/>
                <w:sz w:val="20"/>
                <w:szCs w:val="20"/>
              </w:rPr>
              <w:t xml:space="preserve"> </w:t>
            </w:r>
            <w:r w:rsidRPr="00FE31BA">
              <w:rPr>
                <w:rFonts w:ascii="Arial" w:eastAsia="Arial" w:hAnsi="Arial" w:cs="Arial"/>
                <w:sz w:val="20"/>
                <w:szCs w:val="20"/>
              </w:rPr>
              <w:t>septiembre de 2026. (Plazo de ejecución del proyecto CR-SA-SDA-2024-P0014 de FONDIGER según el</w:t>
            </w:r>
            <w:r>
              <w:rPr>
                <w:rFonts w:ascii="Arial" w:eastAsia="Arial" w:hAnsi="Arial" w:cs="Arial"/>
                <w:sz w:val="20"/>
                <w:szCs w:val="20"/>
              </w:rPr>
              <w:t xml:space="preserve"> </w:t>
            </w:r>
            <w:r w:rsidRPr="00FE31BA">
              <w:rPr>
                <w:rFonts w:ascii="Arial" w:eastAsia="Arial" w:hAnsi="Arial" w:cs="Arial"/>
                <w:sz w:val="20"/>
                <w:szCs w:val="20"/>
              </w:rPr>
              <w:t>Acuerdo 01 del 1° de agosto de 2024 expedido por la Junta Directiva de FONDIGER)</w:t>
            </w:r>
          </w:p>
        </w:tc>
      </w:tr>
      <w:tr w:rsidR="00400E95" w:rsidRPr="005841BF" w14:paraId="5FA0E1F6" w14:textId="77777777" w:rsidTr="004F1BC2">
        <w:trPr>
          <w:trHeight w:val="532"/>
        </w:trPr>
        <w:tc>
          <w:tcPr>
            <w:tcW w:w="2487" w:type="dxa"/>
            <w:tcBorders>
              <w:top w:val="single" w:sz="4" w:space="0" w:color="000000"/>
              <w:left w:val="single" w:sz="4" w:space="0" w:color="000000"/>
              <w:bottom w:val="single" w:sz="4" w:space="0" w:color="000000"/>
              <w:right w:val="single" w:sz="4" w:space="0" w:color="000000"/>
            </w:tcBorders>
            <w:vAlign w:val="center"/>
          </w:tcPr>
          <w:p w14:paraId="0506367A" w14:textId="77777777" w:rsidR="00400E95" w:rsidRPr="005841BF" w:rsidRDefault="00000000" w:rsidP="004F1BC2">
            <w:pPr>
              <w:spacing w:after="0" w:line="240" w:lineRule="auto"/>
              <w:jc w:val="both"/>
              <w:rPr>
                <w:rFonts w:ascii="Arial" w:eastAsia="Arial" w:hAnsi="Arial" w:cs="Arial"/>
                <w:b/>
                <w:bCs/>
                <w:sz w:val="20"/>
                <w:szCs w:val="20"/>
                <w:highlight w:val="white"/>
              </w:rPr>
            </w:pPr>
            <w:r w:rsidRPr="005841BF">
              <w:rPr>
                <w:rFonts w:ascii="Arial" w:eastAsia="Arial" w:hAnsi="Arial" w:cs="Arial"/>
                <w:b/>
                <w:bCs/>
                <w:sz w:val="20"/>
                <w:szCs w:val="20"/>
                <w:highlight w:val="white"/>
              </w:rPr>
              <w:t>FECHA DE SUSCRIPCIÓN</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5A64947A" w14:textId="0A34DD50" w:rsidR="00400E95" w:rsidRPr="005841BF" w:rsidRDefault="002B1266" w:rsidP="005841BF">
            <w:pPr>
              <w:spacing w:after="0" w:line="240" w:lineRule="auto"/>
              <w:ind w:right="20"/>
              <w:jc w:val="both"/>
              <w:rPr>
                <w:rFonts w:ascii="Arial" w:eastAsia="Arial" w:hAnsi="Arial" w:cs="Arial"/>
                <w:sz w:val="20"/>
                <w:szCs w:val="20"/>
              </w:rPr>
            </w:pPr>
            <w:r>
              <w:rPr>
                <w:rFonts w:ascii="Arial" w:eastAsia="Arial" w:hAnsi="Arial" w:cs="Arial"/>
                <w:sz w:val="20"/>
                <w:szCs w:val="20"/>
              </w:rPr>
              <w:t>19</w:t>
            </w:r>
            <w:r w:rsidR="00000000" w:rsidRPr="005841BF">
              <w:rPr>
                <w:rFonts w:ascii="Arial" w:eastAsia="Arial" w:hAnsi="Arial" w:cs="Arial"/>
                <w:sz w:val="20"/>
                <w:szCs w:val="20"/>
              </w:rPr>
              <w:t xml:space="preserve"> de enero de 2026 </w:t>
            </w:r>
          </w:p>
        </w:tc>
      </w:tr>
      <w:tr w:rsidR="00400E95" w:rsidRPr="005841BF" w14:paraId="4F3B370C" w14:textId="77777777" w:rsidTr="004F1BC2">
        <w:trPr>
          <w:trHeight w:val="406"/>
        </w:trPr>
        <w:tc>
          <w:tcPr>
            <w:tcW w:w="2487" w:type="dxa"/>
            <w:tcBorders>
              <w:top w:val="single" w:sz="4" w:space="0" w:color="000000"/>
              <w:left w:val="single" w:sz="4" w:space="0" w:color="000000"/>
              <w:bottom w:val="single" w:sz="4" w:space="0" w:color="000000"/>
              <w:right w:val="single" w:sz="4" w:space="0" w:color="000000"/>
            </w:tcBorders>
            <w:vAlign w:val="center"/>
          </w:tcPr>
          <w:p w14:paraId="3A098BCF" w14:textId="77777777" w:rsidR="00400E95" w:rsidRPr="005841BF" w:rsidRDefault="00000000" w:rsidP="004F1BC2">
            <w:p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FECHA DE INICIO</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1B455E31" w14:textId="09F83F6A" w:rsidR="00400E95" w:rsidRPr="005841BF" w:rsidRDefault="002B1266" w:rsidP="005841BF">
            <w:pPr>
              <w:spacing w:after="0" w:line="240" w:lineRule="auto"/>
              <w:ind w:right="20"/>
              <w:jc w:val="both"/>
              <w:rPr>
                <w:rFonts w:ascii="Arial" w:eastAsia="Arial" w:hAnsi="Arial" w:cs="Arial"/>
                <w:color w:val="000000"/>
                <w:sz w:val="20"/>
                <w:szCs w:val="20"/>
                <w:highlight w:val="white"/>
              </w:rPr>
            </w:pPr>
            <w:r>
              <w:rPr>
                <w:rFonts w:ascii="Arial" w:eastAsia="Arial" w:hAnsi="Arial" w:cs="Arial"/>
                <w:sz w:val="20"/>
                <w:szCs w:val="20"/>
              </w:rPr>
              <w:t>2</w:t>
            </w:r>
            <w:r w:rsidR="008C7DED">
              <w:rPr>
                <w:rFonts w:ascii="Arial" w:eastAsia="Arial" w:hAnsi="Arial" w:cs="Arial"/>
                <w:sz w:val="20"/>
                <w:szCs w:val="20"/>
              </w:rPr>
              <w:t xml:space="preserve"> </w:t>
            </w:r>
            <w:r w:rsidR="00FE31BA" w:rsidRPr="00BC0910">
              <w:rPr>
                <w:rFonts w:ascii="Arial" w:eastAsia="Arial" w:hAnsi="Arial" w:cs="Arial"/>
                <w:sz w:val="20"/>
                <w:szCs w:val="20"/>
              </w:rPr>
              <w:t>de</w:t>
            </w:r>
            <w:r w:rsidR="00690981">
              <w:rPr>
                <w:rFonts w:ascii="Arial" w:eastAsia="Arial" w:hAnsi="Arial" w:cs="Arial"/>
                <w:sz w:val="20"/>
                <w:szCs w:val="20"/>
              </w:rPr>
              <w:t xml:space="preserve"> </w:t>
            </w:r>
            <w:r w:rsidR="00CE7349">
              <w:rPr>
                <w:rFonts w:ascii="Arial" w:eastAsia="Arial" w:hAnsi="Arial" w:cs="Arial"/>
                <w:sz w:val="20"/>
                <w:szCs w:val="20"/>
              </w:rPr>
              <w:t>febrero</w:t>
            </w:r>
            <w:r w:rsidR="00FE31BA" w:rsidRPr="00BC0910">
              <w:rPr>
                <w:rFonts w:ascii="Arial" w:eastAsia="Arial" w:hAnsi="Arial" w:cs="Arial"/>
                <w:sz w:val="20"/>
                <w:szCs w:val="20"/>
              </w:rPr>
              <w:t xml:space="preserve"> de 2026</w:t>
            </w:r>
          </w:p>
        </w:tc>
      </w:tr>
      <w:tr w:rsidR="00400E95" w:rsidRPr="005841BF" w14:paraId="104DC99A" w14:textId="77777777" w:rsidTr="004F1BC2">
        <w:trPr>
          <w:trHeight w:val="350"/>
        </w:trPr>
        <w:tc>
          <w:tcPr>
            <w:tcW w:w="2487" w:type="dxa"/>
            <w:tcBorders>
              <w:top w:val="single" w:sz="4" w:space="0" w:color="000000"/>
              <w:left w:val="single" w:sz="4" w:space="0" w:color="000000"/>
              <w:bottom w:val="single" w:sz="4" w:space="0" w:color="000000"/>
              <w:right w:val="single" w:sz="4" w:space="0" w:color="000000"/>
            </w:tcBorders>
            <w:vAlign w:val="center"/>
          </w:tcPr>
          <w:p w14:paraId="2DBB9882" w14:textId="77777777" w:rsidR="00400E95" w:rsidRPr="005841BF" w:rsidRDefault="00000000" w:rsidP="004F1BC2">
            <w:p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 xml:space="preserve">MODIFICACIÓN No. </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10D68234"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sidRPr="005841BF">
              <w:rPr>
                <w:rFonts w:ascii="Arial" w:eastAsia="Arial" w:hAnsi="Arial" w:cs="Arial"/>
                <w:sz w:val="20"/>
                <w:szCs w:val="20"/>
                <w:highlight w:val="white"/>
              </w:rPr>
              <w:t>N/A</w:t>
            </w:r>
          </w:p>
        </w:tc>
      </w:tr>
      <w:tr w:rsidR="00400E95" w:rsidRPr="005841BF" w14:paraId="33C55413" w14:textId="77777777">
        <w:trPr>
          <w:trHeight w:val="240"/>
        </w:trPr>
        <w:tc>
          <w:tcPr>
            <w:tcW w:w="2487" w:type="dxa"/>
            <w:tcBorders>
              <w:top w:val="single" w:sz="4" w:space="0" w:color="000000"/>
              <w:left w:val="single" w:sz="4" w:space="0" w:color="000000"/>
              <w:bottom w:val="single" w:sz="4" w:space="0" w:color="000000"/>
              <w:right w:val="single" w:sz="4" w:space="0" w:color="000000"/>
            </w:tcBorders>
            <w:vAlign w:val="center"/>
          </w:tcPr>
          <w:p w14:paraId="133BE214" w14:textId="77777777" w:rsidR="00400E95" w:rsidRPr="005841BF" w:rsidRDefault="00000000" w:rsidP="004F1BC2">
            <w:p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 xml:space="preserve">ADICIÓN No. </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7B5CD787" w14:textId="77777777" w:rsidR="00400E95" w:rsidRPr="005841BF" w:rsidRDefault="00000000" w:rsidP="005841BF">
            <w:pPr>
              <w:spacing w:after="0" w:line="240" w:lineRule="auto"/>
              <w:jc w:val="both"/>
              <w:rPr>
                <w:rFonts w:ascii="Arial" w:eastAsia="Arial" w:hAnsi="Arial" w:cs="Arial"/>
                <w:b/>
                <w:bCs/>
                <w:color w:val="808080"/>
                <w:sz w:val="20"/>
                <w:szCs w:val="20"/>
                <w:highlight w:val="white"/>
              </w:rPr>
            </w:pPr>
            <w:r w:rsidRPr="005841BF">
              <w:rPr>
                <w:rFonts w:ascii="Arial" w:eastAsia="Arial" w:hAnsi="Arial" w:cs="Arial"/>
                <w:sz w:val="20"/>
                <w:szCs w:val="20"/>
                <w:highlight w:val="white"/>
              </w:rPr>
              <w:t>N/A</w:t>
            </w:r>
          </w:p>
        </w:tc>
      </w:tr>
      <w:tr w:rsidR="00400E95" w:rsidRPr="005841BF" w14:paraId="2EB10CF4" w14:textId="77777777">
        <w:trPr>
          <w:trHeight w:val="243"/>
        </w:trPr>
        <w:tc>
          <w:tcPr>
            <w:tcW w:w="2487" w:type="dxa"/>
            <w:tcBorders>
              <w:top w:val="single" w:sz="4" w:space="0" w:color="000000"/>
              <w:left w:val="single" w:sz="4" w:space="0" w:color="000000"/>
              <w:bottom w:val="single" w:sz="4" w:space="0" w:color="000000"/>
              <w:right w:val="single" w:sz="4" w:space="0" w:color="000000"/>
            </w:tcBorders>
            <w:vAlign w:val="center"/>
          </w:tcPr>
          <w:p w14:paraId="3437244F" w14:textId="77777777" w:rsidR="00400E95" w:rsidRPr="005841BF" w:rsidRDefault="00000000" w:rsidP="004F1BC2">
            <w:p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 xml:space="preserve">PRÓRROGA No. </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4278C882" w14:textId="77777777" w:rsidR="00400E95" w:rsidRPr="005841BF" w:rsidRDefault="00000000" w:rsidP="005841BF">
            <w:pPr>
              <w:spacing w:after="0" w:line="240" w:lineRule="auto"/>
              <w:jc w:val="both"/>
              <w:rPr>
                <w:rFonts w:ascii="Arial" w:eastAsia="Arial" w:hAnsi="Arial" w:cs="Arial"/>
                <w:b/>
                <w:bCs/>
                <w:color w:val="808080"/>
                <w:sz w:val="20"/>
                <w:szCs w:val="20"/>
                <w:highlight w:val="white"/>
              </w:rPr>
            </w:pPr>
            <w:r w:rsidRPr="005841BF">
              <w:rPr>
                <w:rFonts w:ascii="Arial" w:eastAsia="Arial" w:hAnsi="Arial" w:cs="Arial"/>
                <w:sz w:val="20"/>
                <w:szCs w:val="20"/>
                <w:highlight w:val="white"/>
              </w:rPr>
              <w:t>N/A</w:t>
            </w:r>
          </w:p>
        </w:tc>
      </w:tr>
      <w:tr w:rsidR="00400E95" w:rsidRPr="005841BF" w14:paraId="218CDFEC" w14:textId="77777777">
        <w:trPr>
          <w:trHeight w:val="249"/>
        </w:trPr>
        <w:tc>
          <w:tcPr>
            <w:tcW w:w="2487" w:type="dxa"/>
            <w:tcBorders>
              <w:top w:val="single" w:sz="4" w:space="0" w:color="000000"/>
              <w:left w:val="single" w:sz="4" w:space="0" w:color="000000"/>
              <w:bottom w:val="single" w:sz="4" w:space="0" w:color="000000"/>
              <w:right w:val="single" w:sz="4" w:space="0" w:color="000000"/>
            </w:tcBorders>
            <w:vAlign w:val="center"/>
          </w:tcPr>
          <w:p w14:paraId="594AAB6E" w14:textId="77777777" w:rsidR="00400E95" w:rsidRPr="005841BF" w:rsidRDefault="00000000" w:rsidP="004F1BC2">
            <w:p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 xml:space="preserve">SUSPENSIÓN No. </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209F7D0B" w14:textId="77777777" w:rsidR="00400E95" w:rsidRPr="005841BF" w:rsidRDefault="00000000" w:rsidP="005841BF">
            <w:pPr>
              <w:spacing w:after="0" w:line="240" w:lineRule="auto"/>
              <w:jc w:val="both"/>
              <w:rPr>
                <w:rFonts w:ascii="Arial" w:eastAsia="Arial" w:hAnsi="Arial" w:cs="Arial"/>
                <w:b/>
                <w:bCs/>
                <w:color w:val="808080"/>
                <w:sz w:val="20"/>
                <w:szCs w:val="20"/>
                <w:highlight w:val="white"/>
              </w:rPr>
            </w:pPr>
            <w:r w:rsidRPr="005841BF">
              <w:rPr>
                <w:rFonts w:ascii="Arial" w:eastAsia="Arial" w:hAnsi="Arial" w:cs="Arial"/>
                <w:sz w:val="20"/>
                <w:szCs w:val="20"/>
                <w:highlight w:val="white"/>
              </w:rPr>
              <w:t>N/A</w:t>
            </w:r>
          </w:p>
        </w:tc>
      </w:tr>
      <w:tr w:rsidR="00400E95" w:rsidRPr="005841BF" w14:paraId="7BBDAFA6" w14:textId="77777777">
        <w:trPr>
          <w:trHeight w:val="678"/>
        </w:trPr>
        <w:tc>
          <w:tcPr>
            <w:tcW w:w="2487" w:type="dxa"/>
            <w:tcBorders>
              <w:top w:val="single" w:sz="4" w:space="0" w:color="000000"/>
              <w:left w:val="single" w:sz="4" w:space="0" w:color="000000"/>
              <w:bottom w:val="single" w:sz="4" w:space="0" w:color="000000"/>
              <w:right w:val="single" w:sz="4" w:space="0" w:color="000000"/>
            </w:tcBorders>
            <w:vAlign w:val="center"/>
          </w:tcPr>
          <w:p w14:paraId="34771ACE" w14:textId="77777777" w:rsidR="00400E95" w:rsidRPr="005841BF" w:rsidRDefault="00000000" w:rsidP="004F1BC2">
            <w:pPr>
              <w:spacing w:after="0" w:line="240" w:lineRule="auto"/>
              <w:jc w:val="both"/>
              <w:rPr>
                <w:rFonts w:ascii="Arial" w:eastAsia="Arial" w:hAnsi="Arial" w:cs="Arial"/>
                <w:b/>
                <w:bCs/>
                <w:sz w:val="20"/>
                <w:szCs w:val="20"/>
              </w:rPr>
            </w:pPr>
            <w:r w:rsidRPr="005841BF">
              <w:rPr>
                <w:rFonts w:ascii="Arial" w:eastAsia="Arial" w:hAnsi="Arial" w:cs="Arial"/>
                <w:b/>
                <w:bCs/>
                <w:sz w:val="20"/>
                <w:szCs w:val="20"/>
              </w:rPr>
              <w:t>FECHA DE TERMINACIÓN PREVISTA</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584C21E8" w14:textId="77777777" w:rsidR="00400E95" w:rsidRPr="005841BF" w:rsidRDefault="00000000" w:rsidP="005841BF">
            <w:pPr>
              <w:spacing w:after="0" w:line="240" w:lineRule="auto"/>
              <w:ind w:right="20"/>
              <w:jc w:val="both"/>
              <w:rPr>
                <w:rFonts w:ascii="Arial" w:eastAsia="Arial" w:hAnsi="Arial" w:cs="Arial"/>
                <w:sz w:val="20"/>
                <w:szCs w:val="20"/>
                <w:highlight w:val="white"/>
              </w:rPr>
            </w:pPr>
            <w:r w:rsidRPr="005841BF">
              <w:rPr>
                <w:rFonts w:ascii="Arial" w:eastAsia="Arial" w:hAnsi="Arial" w:cs="Arial"/>
                <w:sz w:val="20"/>
                <w:szCs w:val="20"/>
                <w:highlight w:val="white"/>
              </w:rPr>
              <w:t>26 de septiembre de 2026</w:t>
            </w:r>
          </w:p>
        </w:tc>
      </w:tr>
      <w:tr w:rsidR="00400E95" w:rsidRPr="005841BF" w14:paraId="630FEF1C" w14:textId="77777777" w:rsidTr="004F1BC2">
        <w:trPr>
          <w:trHeight w:val="602"/>
        </w:trPr>
        <w:tc>
          <w:tcPr>
            <w:tcW w:w="2487" w:type="dxa"/>
            <w:tcBorders>
              <w:top w:val="single" w:sz="4" w:space="0" w:color="000000"/>
              <w:left w:val="single" w:sz="4" w:space="0" w:color="000000"/>
              <w:bottom w:val="single" w:sz="4" w:space="0" w:color="000000"/>
              <w:right w:val="single" w:sz="4" w:space="0" w:color="000000"/>
            </w:tcBorders>
            <w:vAlign w:val="center"/>
          </w:tcPr>
          <w:p w14:paraId="37086280" w14:textId="77777777" w:rsidR="00400E95" w:rsidRPr="005841BF" w:rsidRDefault="00000000" w:rsidP="004F1BC2">
            <w:p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SUPERVISIÓN:</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7185B97B" w14:textId="40811202" w:rsidR="00BE50E7" w:rsidRDefault="00FE31BA" w:rsidP="005841BF">
            <w:pPr>
              <w:widowControl/>
              <w:pBdr>
                <w:top w:val="nil"/>
                <w:left w:val="nil"/>
                <w:bottom w:val="nil"/>
                <w:right w:val="nil"/>
                <w:between w:val="nil"/>
              </w:pBdr>
              <w:spacing w:after="0" w:line="240" w:lineRule="auto"/>
              <w:jc w:val="both"/>
              <w:rPr>
                <w:rFonts w:ascii="Arial" w:eastAsia="Arial" w:hAnsi="Arial" w:cs="Arial"/>
                <w:b/>
                <w:bCs/>
                <w:sz w:val="20"/>
                <w:szCs w:val="20"/>
                <w:highlight w:val="white"/>
              </w:rPr>
            </w:pPr>
            <w:r w:rsidRPr="00FE31BA">
              <w:rPr>
                <w:rFonts w:ascii="Arial" w:eastAsia="Arial" w:hAnsi="Arial" w:cs="Arial"/>
                <w:b/>
                <w:bCs/>
                <w:sz w:val="20"/>
                <w:szCs w:val="20"/>
              </w:rPr>
              <w:t>DORA MARCELA ABELLO</w:t>
            </w:r>
            <w:r w:rsidR="00BE50E7" w:rsidRPr="00BE50E7">
              <w:rPr>
                <w:rFonts w:ascii="Arial" w:eastAsia="Arial" w:hAnsi="Arial" w:cs="Arial"/>
                <w:b/>
                <w:bCs/>
                <w:sz w:val="20"/>
                <w:szCs w:val="20"/>
                <w:highlight w:val="white"/>
              </w:rPr>
              <w:t xml:space="preserve"> </w:t>
            </w:r>
            <w:r w:rsidR="002673D7">
              <w:rPr>
                <w:rFonts w:ascii="Arial" w:eastAsia="Arial" w:hAnsi="Arial" w:cs="Arial"/>
                <w:b/>
                <w:bCs/>
                <w:sz w:val="20"/>
                <w:szCs w:val="20"/>
                <w:highlight w:val="white"/>
              </w:rPr>
              <w:t>TOVAR</w:t>
            </w:r>
          </w:p>
          <w:p w14:paraId="384C52C4" w14:textId="17103A3E"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sidRPr="005841BF">
              <w:rPr>
                <w:rFonts w:ascii="Arial" w:eastAsia="Arial" w:hAnsi="Arial" w:cs="Arial"/>
                <w:sz w:val="20"/>
                <w:szCs w:val="20"/>
                <w:highlight w:val="white"/>
              </w:rPr>
              <w:t>Subdirectora de Silvicultura</w:t>
            </w:r>
            <w:r w:rsidR="00BE50E7">
              <w:rPr>
                <w:rFonts w:ascii="Arial" w:eastAsia="Arial" w:hAnsi="Arial" w:cs="Arial"/>
                <w:sz w:val="20"/>
                <w:szCs w:val="20"/>
                <w:highlight w:val="white"/>
              </w:rPr>
              <w:t xml:space="preserve"> </w:t>
            </w:r>
          </w:p>
        </w:tc>
      </w:tr>
      <w:tr w:rsidR="00400E95" w:rsidRPr="005841BF" w14:paraId="60A38CF4" w14:textId="77777777">
        <w:trPr>
          <w:trHeight w:val="443"/>
        </w:trPr>
        <w:tc>
          <w:tcPr>
            <w:tcW w:w="2487" w:type="dxa"/>
            <w:tcBorders>
              <w:top w:val="single" w:sz="4" w:space="0" w:color="000000"/>
              <w:left w:val="single" w:sz="4" w:space="0" w:color="000000"/>
              <w:bottom w:val="single" w:sz="4" w:space="0" w:color="000000"/>
              <w:right w:val="single" w:sz="4" w:space="0" w:color="000000"/>
            </w:tcBorders>
            <w:vAlign w:val="center"/>
          </w:tcPr>
          <w:p w14:paraId="7554F111" w14:textId="77777777" w:rsidR="00400E95" w:rsidRPr="005841BF" w:rsidRDefault="00000000" w:rsidP="004F1BC2">
            <w:pPr>
              <w:spacing w:after="0" w:line="240" w:lineRule="auto"/>
              <w:jc w:val="both"/>
              <w:rPr>
                <w:rFonts w:ascii="Arial" w:eastAsia="Arial" w:hAnsi="Arial" w:cs="Arial"/>
                <w:b/>
                <w:bCs/>
                <w:sz w:val="20"/>
                <w:szCs w:val="20"/>
                <w:highlight w:val="white"/>
              </w:rPr>
            </w:pPr>
            <w:r w:rsidRPr="005841BF">
              <w:rPr>
                <w:rFonts w:ascii="Arial" w:eastAsia="Arial" w:hAnsi="Arial" w:cs="Arial"/>
                <w:b/>
                <w:bCs/>
                <w:sz w:val="20"/>
                <w:szCs w:val="20"/>
                <w:highlight w:val="white"/>
              </w:rPr>
              <w:t>META DEL PLAN DE DESARROLLO</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56B10898" w14:textId="77777777" w:rsidR="00400E95" w:rsidRPr="005841BF" w:rsidRDefault="00000000" w:rsidP="005841BF">
            <w:pPr>
              <w:spacing w:after="0" w:line="240" w:lineRule="auto"/>
              <w:jc w:val="both"/>
              <w:rPr>
                <w:rFonts w:ascii="Arial" w:eastAsia="Arial" w:hAnsi="Arial" w:cs="Arial"/>
                <w:sz w:val="20"/>
                <w:szCs w:val="20"/>
                <w:highlight w:val="yellow"/>
              </w:rPr>
            </w:pPr>
            <w:r w:rsidRPr="005841BF">
              <w:rPr>
                <w:rFonts w:ascii="Arial" w:eastAsia="Arial" w:hAnsi="Arial" w:cs="Arial"/>
                <w:sz w:val="18"/>
                <w:szCs w:val="18"/>
              </w:rPr>
              <w:t>No aplica.</w:t>
            </w:r>
          </w:p>
        </w:tc>
      </w:tr>
      <w:tr w:rsidR="00400E95" w:rsidRPr="005841BF" w14:paraId="534FEB83" w14:textId="77777777">
        <w:trPr>
          <w:trHeight w:val="465"/>
        </w:trPr>
        <w:tc>
          <w:tcPr>
            <w:tcW w:w="2487" w:type="dxa"/>
            <w:tcBorders>
              <w:top w:val="single" w:sz="4" w:space="0" w:color="000000"/>
              <w:left w:val="single" w:sz="4" w:space="0" w:color="000000"/>
              <w:bottom w:val="single" w:sz="4" w:space="0" w:color="000000"/>
              <w:right w:val="single" w:sz="4" w:space="0" w:color="000000"/>
            </w:tcBorders>
            <w:vAlign w:val="center"/>
          </w:tcPr>
          <w:p w14:paraId="7D634F65" w14:textId="77777777" w:rsidR="00400E95" w:rsidRPr="005841BF" w:rsidRDefault="00000000" w:rsidP="004F1BC2">
            <w:pPr>
              <w:spacing w:after="0" w:line="240" w:lineRule="auto"/>
              <w:ind w:left="24"/>
              <w:jc w:val="both"/>
              <w:rPr>
                <w:rFonts w:ascii="Arial" w:eastAsia="Arial" w:hAnsi="Arial" w:cs="Arial"/>
                <w:b/>
                <w:bCs/>
                <w:sz w:val="20"/>
                <w:szCs w:val="20"/>
                <w:highlight w:val="white"/>
              </w:rPr>
            </w:pPr>
            <w:r w:rsidRPr="005841BF">
              <w:rPr>
                <w:rFonts w:ascii="Arial" w:eastAsia="Arial" w:hAnsi="Arial" w:cs="Arial"/>
                <w:b/>
                <w:bCs/>
                <w:sz w:val="20"/>
                <w:szCs w:val="20"/>
                <w:highlight w:val="white"/>
              </w:rPr>
              <w:t>PROYECTO DE INVERSIÓN</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65E9BEF7"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sz w:val="20"/>
                <w:szCs w:val="20"/>
                <w:highlight w:val="yellow"/>
              </w:rPr>
            </w:pPr>
            <w:r w:rsidRPr="005841BF">
              <w:rPr>
                <w:rFonts w:ascii="Arial" w:eastAsia="Arial" w:hAnsi="Arial" w:cs="Arial"/>
                <w:sz w:val="18"/>
                <w:szCs w:val="18"/>
              </w:rPr>
              <w:t>No aplica.</w:t>
            </w:r>
          </w:p>
        </w:tc>
      </w:tr>
      <w:tr w:rsidR="00400E95" w:rsidRPr="005841BF" w14:paraId="2775F2F2" w14:textId="77777777">
        <w:trPr>
          <w:trHeight w:val="345"/>
        </w:trPr>
        <w:tc>
          <w:tcPr>
            <w:tcW w:w="2487" w:type="dxa"/>
            <w:tcBorders>
              <w:top w:val="single" w:sz="4" w:space="0" w:color="000000"/>
              <w:left w:val="single" w:sz="4" w:space="0" w:color="000000"/>
              <w:bottom w:val="single" w:sz="4" w:space="0" w:color="000000"/>
              <w:right w:val="single" w:sz="4" w:space="0" w:color="000000"/>
            </w:tcBorders>
            <w:vAlign w:val="center"/>
          </w:tcPr>
          <w:p w14:paraId="3C0ADC01" w14:textId="77777777" w:rsidR="00400E95" w:rsidRPr="005841BF" w:rsidRDefault="00000000" w:rsidP="004F1BC2">
            <w:pPr>
              <w:spacing w:after="0" w:line="240" w:lineRule="auto"/>
              <w:ind w:left="308" w:hanging="308"/>
              <w:jc w:val="both"/>
              <w:rPr>
                <w:rFonts w:ascii="Arial" w:eastAsia="Arial" w:hAnsi="Arial" w:cs="Arial"/>
                <w:b/>
                <w:bCs/>
                <w:sz w:val="20"/>
                <w:szCs w:val="20"/>
                <w:highlight w:val="white"/>
              </w:rPr>
            </w:pPr>
            <w:r w:rsidRPr="005841BF">
              <w:rPr>
                <w:rFonts w:ascii="Arial" w:eastAsia="Arial" w:hAnsi="Arial" w:cs="Arial"/>
                <w:b/>
                <w:bCs/>
                <w:sz w:val="20"/>
                <w:szCs w:val="20"/>
                <w:highlight w:val="white"/>
              </w:rPr>
              <w:t xml:space="preserve">LÍNEA </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07A6DCEC"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sz w:val="20"/>
                <w:szCs w:val="20"/>
                <w:highlight w:val="yellow"/>
              </w:rPr>
            </w:pPr>
            <w:r w:rsidRPr="005841BF">
              <w:rPr>
                <w:rFonts w:ascii="Arial" w:eastAsia="Arial" w:hAnsi="Arial" w:cs="Arial"/>
                <w:sz w:val="18"/>
                <w:szCs w:val="18"/>
              </w:rPr>
              <w:t>No aplica.</w:t>
            </w:r>
          </w:p>
        </w:tc>
      </w:tr>
      <w:tr w:rsidR="00400E95" w:rsidRPr="005841BF" w14:paraId="40F871E0" w14:textId="77777777">
        <w:trPr>
          <w:trHeight w:val="548"/>
        </w:trPr>
        <w:tc>
          <w:tcPr>
            <w:tcW w:w="2487" w:type="dxa"/>
            <w:tcBorders>
              <w:top w:val="single" w:sz="4" w:space="0" w:color="000000"/>
              <w:left w:val="single" w:sz="4" w:space="0" w:color="000000"/>
              <w:bottom w:val="single" w:sz="4" w:space="0" w:color="000000"/>
              <w:right w:val="single" w:sz="4" w:space="0" w:color="000000"/>
            </w:tcBorders>
            <w:vAlign w:val="center"/>
          </w:tcPr>
          <w:p w14:paraId="72F60401" w14:textId="77777777" w:rsidR="00400E95" w:rsidRPr="005841BF" w:rsidRDefault="00000000" w:rsidP="004F1BC2">
            <w:pPr>
              <w:spacing w:after="0" w:line="240" w:lineRule="auto"/>
              <w:jc w:val="both"/>
              <w:rPr>
                <w:rFonts w:ascii="Arial" w:eastAsia="Arial" w:hAnsi="Arial" w:cs="Arial"/>
                <w:b/>
                <w:bCs/>
                <w:sz w:val="20"/>
                <w:szCs w:val="20"/>
                <w:highlight w:val="white"/>
              </w:rPr>
            </w:pPr>
            <w:r w:rsidRPr="005841BF">
              <w:rPr>
                <w:rFonts w:ascii="Arial" w:eastAsia="Arial" w:hAnsi="Arial" w:cs="Arial"/>
                <w:b/>
                <w:bCs/>
                <w:sz w:val="20"/>
                <w:szCs w:val="20"/>
                <w:highlight w:val="white"/>
              </w:rPr>
              <w:t>META PROYECTO DE INVERSIÓN</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63048F40"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sz w:val="20"/>
                <w:szCs w:val="20"/>
                <w:highlight w:val="yellow"/>
              </w:rPr>
            </w:pPr>
            <w:r w:rsidRPr="005841BF">
              <w:rPr>
                <w:rFonts w:ascii="Arial" w:eastAsia="Arial" w:hAnsi="Arial" w:cs="Arial"/>
                <w:sz w:val="18"/>
                <w:szCs w:val="18"/>
              </w:rPr>
              <w:t>No aplica.</w:t>
            </w:r>
          </w:p>
        </w:tc>
      </w:tr>
      <w:tr w:rsidR="00400E95" w:rsidRPr="005841BF" w14:paraId="53FEE77D" w14:textId="77777777" w:rsidTr="00B63A92">
        <w:trPr>
          <w:trHeight w:val="293"/>
        </w:trPr>
        <w:tc>
          <w:tcPr>
            <w:tcW w:w="2487" w:type="dxa"/>
            <w:tcBorders>
              <w:top w:val="single" w:sz="4" w:space="0" w:color="000000"/>
              <w:left w:val="single" w:sz="4" w:space="0" w:color="000000"/>
              <w:bottom w:val="single" w:sz="4" w:space="0" w:color="000000"/>
              <w:right w:val="single" w:sz="4" w:space="0" w:color="000000"/>
            </w:tcBorders>
            <w:vAlign w:val="center"/>
          </w:tcPr>
          <w:p w14:paraId="1635803C" w14:textId="77777777" w:rsidR="00400E95" w:rsidRPr="005841BF" w:rsidRDefault="00000000" w:rsidP="004F1BC2">
            <w:pPr>
              <w:widowControl/>
              <w:pBdr>
                <w:top w:val="nil"/>
                <w:left w:val="nil"/>
                <w:bottom w:val="nil"/>
                <w:right w:val="nil"/>
                <w:between w:val="nil"/>
              </w:pBdr>
              <w:spacing w:after="0" w:line="240" w:lineRule="auto"/>
              <w:jc w:val="both"/>
              <w:rPr>
                <w:rFonts w:ascii="Arial" w:eastAsia="Arial" w:hAnsi="Arial" w:cs="Arial"/>
                <w:b/>
                <w:bCs/>
                <w:color w:val="000000"/>
                <w:sz w:val="20"/>
                <w:szCs w:val="20"/>
                <w:highlight w:val="white"/>
              </w:rPr>
            </w:pPr>
            <w:r w:rsidRPr="005841BF">
              <w:rPr>
                <w:rFonts w:ascii="Arial" w:eastAsia="Arial" w:hAnsi="Arial" w:cs="Arial"/>
                <w:b/>
                <w:bCs/>
                <w:color w:val="000000"/>
                <w:sz w:val="20"/>
                <w:szCs w:val="20"/>
                <w:highlight w:val="white"/>
              </w:rPr>
              <w:t xml:space="preserve">CONSIDERACIONES PARA </w:t>
            </w:r>
            <w:r w:rsidRPr="005841BF">
              <w:rPr>
                <w:rFonts w:ascii="Arial" w:eastAsia="Arial" w:hAnsi="Arial" w:cs="Arial"/>
                <w:b/>
                <w:bCs/>
                <w:color w:val="000000"/>
                <w:sz w:val="20"/>
                <w:szCs w:val="20"/>
              </w:rPr>
              <w:t xml:space="preserve">LA </w:t>
            </w:r>
            <w:r w:rsidRPr="005841BF">
              <w:rPr>
                <w:rFonts w:ascii="Arial" w:eastAsia="Arial" w:hAnsi="Arial" w:cs="Arial"/>
                <w:b/>
                <w:bCs/>
                <w:color w:val="000000"/>
                <w:sz w:val="20"/>
                <w:szCs w:val="20"/>
                <w:highlight w:val="white"/>
              </w:rPr>
              <w:t xml:space="preserve">MODIFICACIÓN </w:t>
            </w:r>
            <w:r w:rsidRPr="005841BF">
              <w:rPr>
                <w:rFonts w:ascii="Arial" w:eastAsia="Arial" w:hAnsi="Arial" w:cs="Arial"/>
                <w:b/>
                <w:bCs/>
                <w:sz w:val="20"/>
                <w:szCs w:val="20"/>
                <w:highlight w:val="white"/>
              </w:rPr>
              <w:t>CONTRACTUAL</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1B07CD5C"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b/>
                <w:bCs/>
                <w:color w:val="000000"/>
                <w:sz w:val="20"/>
                <w:szCs w:val="20"/>
                <w:highlight w:val="white"/>
                <w:u w:val="single"/>
              </w:rPr>
            </w:pPr>
            <w:r w:rsidRPr="005841BF">
              <w:rPr>
                <w:rFonts w:ascii="Arial" w:eastAsia="Arial" w:hAnsi="Arial" w:cs="Arial"/>
                <w:b/>
                <w:bCs/>
                <w:color w:val="000000"/>
                <w:sz w:val="20"/>
                <w:szCs w:val="20"/>
                <w:highlight w:val="white"/>
                <w:u w:val="single"/>
              </w:rPr>
              <w:t>Antecedentes:</w:t>
            </w:r>
          </w:p>
          <w:p w14:paraId="155E1260" w14:textId="77777777" w:rsidR="00400E95" w:rsidRPr="005841BF" w:rsidRDefault="00400E95" w:rsidP="005841BF">
            <w:pPr>
              <w:pStyle w:val="Ttulo2"/>
              <w:spacing w:before="0"/>
              <w:jc w:val="both"/>
              <w:rPr>
                <w:rFonts w:ascii="Arial" w:eastAsia="Arial" w:hAnsi="Arial" w:cs="Arial"/>
                <w:b/>
                <w:bCs/>
                <w:color w:val="000000"/>
                <w:sz w:val="20"/>
                <w:szCs w:val="20"/>
                <w:highlight w:val="white"/>
                <w:u w:val="single"/>
              </w:rPr>
            </w:pPr>
          </w:p>
          <w:p w14:paraId="54F39915" w14:textId="35375F13" w:rsidR="00400E95" w:rsidRPr="005841BF" w:rsidRDefault="00000000" w:rsidP="005841BF">
            <w:pPr>
              <w:spacing w:after="0" w:line="240" w:lineRule="auto"/>
              <w:jc w:val="both"/>
              <w:rPr>
                <w:rFonts w:ascii="Arial" w:eastAsia="Arial" w:hAnsi="Arial" w:cs="Arial"/>
                <w:sz w:val="20"/>
                <w:szCs w:val="20"/>
              </w:rPr>
            </w:pPr>
            <w:r w:rsidRPr="005841BF">
              <w:rPr>
                <w:rFonts w:ascii="Arial" w:eastAsia="Arial" w:hAnsi="Arial" w:cs="Arial"/>
                <w:sz w:val="20"/>
                <w:szCs w:val="20"/>
              </w:rPr>
              <w:t xml:space="preserve">La Secretaría Distrital de Ambiente suscribió el Contrato de Prestación de Servicios Profesionales </w:t>
            </w:r>
            <w:r w:rsidRPr="005841BF">
              <w:rPr>
                <w:rFonts w:ascii="Arial" w:eastAsia="Arial" w:hAnsi="Arial" w:cs="Arial"/>
                <w:b/>
                <w:bCs/>
                <w:sz w:val="20"/>
                <w:szCs w:val="20"/>
              </w:rPr>
              <w:t xml:space="preserve">No. </w:t>
            </w:r>
            <w:r w:rsidR="002B1266" w:rsidRPr="002B1266">
              <w:rPr>
                <w:rFonts w:ascii="Arial" w:eastAsia="Arial" w:hAnsi="Arial" w:cs="Arial"/>
                <w:b/>
                <w:bCs/>
                <w:sz w:val="20"/>
                <w:szCs w:val="20"/>
              </w:rPr>
              <w:t>SDA-CPS-20260622</w:t>
            </w:r>
            <w:r w:rsidRPr="005841BF">
              <w:rPr>
                <w:rFonts w:ascii="Arial" w:eastAsia="Arial" w:hAnsi="Arial" w:cs="Arial"/>
                <w:sz w:val="20"/>
                <w:szCs w:val="20"/>
              </w:rPr>
              <w:t xml:space="preserve">, cuyo objeto es: </w:t>
            </w:r>
            <w:r w:rsidR="008C7DED">
              <w:t>“</w:t>
            </w:r>
            <w:r w:rsidR="002B1266">
              <w:t xml:space="preserve"> </w:t>
            </w:r>
            <w:r w:rsidR="002B1266" w:rsidRPr="002B1266">
              <w:rPr>
                <w:rFonts w:ascii="Arial" w:eastAsia="Arial" w:hAnsi="Arial" w:cs="Arial"/>
                <w:i/>
                <w:iCs/>
                <w:sz w:val="20"/>
                <w:szCs w:val="20"/>
              </w:rPr>
              <w:t>Prestar servicios profesionales jurídicos para sustanciar y/o proyectar y/o impulsar los actos administrativos y/o peticiones y/o documentos que se requieran adelantar en el marco del proyecto CR-SA-SDA-2024- P0014</w:t>
            </w:r>
            <w:r w:rsidRPr="00690981">
              <w:rPr>
                <w:rFonts w:ascii="Arial" w:eastAsia="Arial" w:hAnsi="Arial" w:cs="Arial"/>
                <w:i/>
                <w:iCs/>
                <w:color w:val="000000"/>
                <w:sz w:val="20"/>
                <w:szCs w:val="20"/>
              </w:rPr>
              <w:t>.”</w:t>
            </w:r>
            <w:r w:rsidRPr="005841BF">
              <w:rPr>
                <w:rFonts w:ascii="Arial" w:eastAsia="Arial" w:hAnsi="Arial" w:cs="Arial"/>
                <w:color w:val="000000"/>
                <w:sz w:val="20"/>
                <w:szCs w:val="20"/>
              </w:rPr>
              <w:t xml:space="preserve"> </w:t>
            </w:r>
            <w:r w:rsidRPr="005841BF">
              <w:rPr>
                <w:rFonts w:ascii="Arial" w:eastAsia="Arial" w:hAnsi="Arial" w:cs="Arial"/>
                <w:sz w:val="20"/>
                <w:szCs w:val="20"/>
              </w:rPr>
              <w:t>con</w:t>
            </w:r>
            <w:r w:rsidRPr="005841BF">
              <w:rPr>
                <w:rFonts w:ascii="Arial" w:eastAsia="Arial" w:hAnsi="Arial" w:cs="Arial"/>
                <w:b/>
                <w:bCs/>
                <w:sz w:val="20"/>
                <w:szCs w:val="20"/>
                <w:highlight w:val="white"/>
              </w:rPr>
              <w:t xml:space="preserve"> </w:t>
            </w:r>
            <w:r w:rsidR="002B1266" w:rsidRPr="002B1266">
              <w:rPr>
                <w:rFonts w:ascii="Arial" w:eastAsia="Arial" w:hAnsi="Arial" w:cs="Arial"/>
                <w:b/>
                <w:bCs/>
                <w:sz w:val="20"/>
                <w:szCs w:val="20"/>
              </w:rPr>
              <w:t>EDGAR MIGUEL BARÓN LÓPEZ</w:t>
            </w:r>
            <w:r w:rsidRPr="005841BF">
              <w:rPr>
                <w:rFonts w:ascii="Arial" w:eastAsia="Arial" w:hAnsi="Arial" w:cs="Arial"/>
                <w:sz w:val="20"/>
                <w:szCs w:val="20"/>
              </w:rPr>
              <w:t xml:space="preserve">, por valor de </w:t>
            </w:r>
            <w:r w:rsidR="002B1266">
              <w:t xml:space="preserve"> </w:t>
            </w:r>
            <w:r w:rsidR="002B1266" w:rsidRPr="002B1266">
              <w:rPr>
                <w:rFonts w:ascii="Arial" w:eastAsia="Arial" w:hAnsi="Arial" w:cs="Arial"/>
                <w:b/>
                <w:bCs/>
                <w:sz w:val="20"/>
                <w:szCs w:val="20"/>
              </w:rPr>
              <w:t>CINCUENTA Y SEIS MILLONES NOVECIENTOS OCHENTA Y OCHO MIL PESOS M/CTE ($ 56.988.000)</w:t>
            </w:r>
            <w:r w:rsidR="00FE31BA" w:rsidRPr="00FE31BA">
              <w:rPr>
                <w:rFonts w:ascii="Arial" w:eastAsia="Arial" w:hAnsi="Arial" w:cs="Arial"/>
                <w:b/>
                <w:bCs/>
                <w:sz w:val="20"/>
                <w:szCs w:val="20"/>
              </w:rPr>
              <w:t>, incluido IVA si a ello hubiere lugar</w:t>
            </w:r>
            <w:r w:rsidRPr="005841BF">
              <w:rPr>
                <w:rFonts w:ascii="Arial" w:eastAsia="Arial" w:hAnsi="Arial" w:cs="Arial"/>
                <w:b/>
                <w:bCs/>
                <w:sz w:val="20"/>
                <w:szCs w:val="20"/>
              </w:rPr>
              <w:t xml:space="preserve">, </w:t>
            </w:r>
            <w:r w:rsidR="00690981" w:rsidRPr="00690981">
              <w:rPr>
                <w:rFonts w:ascii="Arial" w:eastAsia="Arial" w:hAnsi="Arial" w:cs="Arial"/>
                <w:sz w:val="20"/>
                <w:szCs w:val="20"/>
              </w:rPr>
              <w:t xml:space="preserve">y </w:t>
            </w:r>
            <w:r w:rsidRPr="005841BF">
              <w:rPr>
                <w:rFonts w:ascii="Arial" w:eastAsia="Arial" w:hAnsi="Arial" w:cs="Arial"/>
                <w:sz w:val="20"/>
                <w:szCs w:val="20"/>
              </w:rPr>
              <w:t xml:space="preserve">cuyo plazo de ejecución se </w:t>
            </w:r>
            <w:r w:rsidRPr="005841BF">
              <w:rPr>
                <w:rFonts w:ascii="Arial" w:eastAsia="Arial" w:hAnsi="Arial" w:cs="Arial"/>
                <w:sz w:val="20"/>
                <w:szCs w:val="20"/>
              </w:rPr>
              <w:lastRenderedPageBreak/>
              <w:t xml:space="preserve">estableció </w:t>
            </w:r>
            <w:r w:rsidR="00720ED2">
              <w:rPr>
                <w:rFonts w:ascii="Arial" w:eastAsia="Arial" w:hAnsi="Arial" w:cs="Arial"/>
                <w:sz w:val="20"/>
                <w:szCs w:val="20"/>
              </w:rPr>
              <w:t xml:space="preserve">en </w:t>
            </w:r>
            <w:r w:rsidR="00FE31BA">
              <w:rPr>
                <w:rFonts w:ascii="Arial" w:eastAsia="Arial" w:hAnsi="Arial" w:cs="Arial"/>
                <w:b/>
                <w:bCs/>
                <w:sz w:val="20"/>
                <w:szCs w:val="20"/>
                <w:highlight w:val="white"/>
              </w:rPr>
              <w:t>9 meses</w:t>
            </w:r>
            <w:r w:rsidR="00720ED2">
              <w:rPr>
                <w:rFonts w:ascii="Arial" w:eastAsia="Arial" w:hAnsi="Arial" w:cs="Arial"/>
                <w:b/>
                <w:bCs/>
                <w:sz w:val="20"/>
                <w:szCs w:val="20"/>
                <w:highlight w:val="white"/>
              </w:rPr>
              <w:t xml:space="preserve"> </w:t>
            </w:r>
            <w:r w:rsidRPr="005841BF">
              <w:rPr>
                <w:rFonts w:ascii="Arial" w:eastAsia="Arial" w:hAnsi="Arial" w:cs="Arial"/>
                <w:sz w:val="20"/>
                <w:szCs w:val="20"/>
                <w:highlight w:val="white"/>
              </w:rPr>
              <w:t xml:space="preserve">contados a partir del cumplimiento de los requisitos de perfeccionamiento y ejecución, </w:t>
            </w:r>
            <w:r w:rsidR="00047276" w:rsidRPr="00047276">
              <w:rPr>
                <w:rFonts w:ascii="Arial" w:eastAsia="Arial" w:hAnsi="Arial" w:cs="Arial"/>
                <w:sz w:val="20"/>
                <w:szCs w:val="20"/>
                <w:highlight w:val="white"/>
              </w:rPr>
              <w:t xml:space="preserve"> sin exceder en todo caso el veintiséis (26) de septiembre de 2026.</w:t>
            </w:r>
          </w:p>
          <w:p w14:paraId="6E4E7058" w14:textId="77777777" w:rsidR="00BE50E7" w:rsidRDefault="00BE50E7" w:rsidP="005841BF">
            <w:pPr>
              <w:spacing w:after="0" w:line="240" w:lineRule="auto"/>
              <w:rPr>
                <w:rFonts w:ascii="Arial" w:eastAsia="Arial" w:hAnsi="Arial" w:cs="Arial"/>
                <w:sz w:val="20"/>
                <w:szCs w:val="20"/>
                <w:u w:val="single"/>
              </w:rPr>
            </w:pPr>
          </w:p>
          <w:p w14:paraId="20449AEA" w14:textId="5FD7A128" w:rsidR="00400E95" w:rsidRDefault="00000000" w:rsidP="005841BF">
            <w:pPr>
              <w:spacing w:after="0" w:line="240" w:lineRule="auto"/>
              <w:rPr>
                <w:rFonts w:ascii="Arial" w:eastAsia="Arial" w:hAnsi="Arial" w:cs="Arial"/>
                <w:sz w:val="20"/>
                <w:szCs w:val="20"/>
                <w:u w:val="single"/>
              </w:rPr>
            </w:pPr>
            <w:r w:rsidRPr="009412D0">
              <w:rPr>
                <w:rFonts w:ascii="Arial" w:eastAsia="Arial" w:hAnsi="Arial" w:cs="Arial"/>
                <w:b/>
                <w:bCs/>
                <w:sz w:val="20"/>
                <w:szCs w:val="20"/>
                <w:u w:val="single"/>
              </w:rPr>
              <w:t>Solicitud del contratista</w:t>
            </w:r>
            <w:r w:rsidRPr="005841BF">
              <w:rPr>
                <w:rFonts w:ascii="Arial" w:eastAsia="Arial" w:hAnsi="Arial" w:cs="Arial"/>
                <w:sz w:val="20"/>
                <w:szCs w:val="20"/>
                <w:u w:val="single"/>
              </w:rPr>
              <w:t>:</w:t>
            </w:r>
          </w:p>
          <w:p w14:paraId="41291356" w14:textId="77777777" w:rsidR="00BE50E7" w:rsidRPr="005841BF" w:rsidRDefault="00BE50E7" w:rsidP="005841BF">
            <w:pPr>
              <w:spacing w:after="0" w:line="240" w:lineRule="auto"/>
              <w:rPr>
                <w:rFonts w:ascii="Arial" w:eastAsia="Arial" w:hAnsi="Arial" w:cs="Arial"/>
                <w:sz w:val="20"/>
                <w:szCs w:val="20"/>
                <w:u w:val="single"/>
              </w:rPr>
            </w:pPr>
          </w:p>
          <w:p w14:paraId="02F7C626" w14:textId="2F42E179" w:rsidR="00400E95" w:rsidRPr="005841BF" w:rsidRDefault="00000000" w:rsidP="005841BF">
            <w:pPr>
              <w:spacing w:after="0" w:line="240" w:lineRule="auto"/>
              <w:jc w:val="both"/>
              <w:rPr>
                <w:rFonts w:ascii="Arial" w:eastAsia="Arial" w:hAnsi="Arial" w:cs="Arial"/>
                <w:sz w:val="20"/>
                <w:szCs w:val="20"/>
              </w:rPr>
            </w:pPr>
            <w:r w:rsidRPr="005841BF">
              <w:rPr>
                <w:rFonts w:ascii="Arial" w:eastAsia="Arial" w:hAnsi="Arial" w:cs="Arial"/>
                <w:sz w:val="20"/>
                <w:szCs w:val="20"/>
              </w:rPr>
              <w:t xml:space="preserve">Mediante </w:t>
            </w:r>
            <w:r w:rsidR="00CE7349">
              <w:rPr>
                <w:rFonts w:ascii="Arial" w:eastAsia="Arial" w:hAnsi="Arial" w:cs="Arial"/>
                <w:sz w:val="20"/>
                <w:szCs w:val="20"/>
              </w:rPr>
              <w:t xml:space="preserve">radicado No. </w:t>
            </w:r>
            <w:r w:rsidR="002B1266" w:rsidRPr="002B1266">
              <w:rPr>
                <w:rFonts w:ascii="Arial" w:eastAsia="Arial" w:hAnsi="Arial" w:cs="Arial"/>
                <w:sz w:val="20"/>
                <w:szCs w:val="20"/>
                <w:highlight w:val="yellow"/>
              </w:rPr>
              <w:t>XXXXX</w:t>
            </w:r>
            <w:r w:rsidR="008C7DED" w:rsidRPr="002B1266">
              <w:rPr>
                <w:rFonts w:ascii="Arial" w:eastAsia="Arial" w:hAnsi="Arial" w:cs="Arial"/>
                <w:sz w:val="20"/>
                <w:szCs w:val="20"/>
                <w:highlight w:val="yellow"/>
              </w:rPr>
              <w:t xml:space="preserve"> </w:t>
            </w:r>
            <w:r w:rsidR="00EC23A0" w:rsidRPr="002B1266">
              <w:rPr>
                <w:rFonts w:ascii="Arial" w:eastAsia="Arial" w:hAnsi="Arial" w:cs="Arial"/>
                <w:sz w:val="20"/>
                <w:szCs w:val="20"/>
                <w:highlight w:val="yellow"/>
              </w:rPr>
              <w:t xml:space="preserve">del </w:t>
            </w:r>
            <w:r w:rsidR="002B1266" w:rsidRPr="002B1266">
              <w:rPr>
                <w:rFonts w:ascii="Arial" w:eastAsia="Arial" w:hAnsi="Arial" w:cs="Arial"/>
                <w:sz w:val="20"/>
                <w:szCs w:val="20"/>
                <w:highlight w:val="yellow"/>
              </w:rPr>
              <w:t>XXX</w:t>
            </w:r>
            <w:r w:rsidR="00EC23A0">
              <w:rPr>
                <w:rFonts w:ascii="Arial" w:eastAsia="Arial" w:hAnsi="Arial" w:cs="Arial"/>
                <w:sz w:val="20"/>
                <w:szCs w:val="20"/>
              </w:rPr>
              <w:t xml:space="preserve"> de junio de 2026, </w:t>
            </w:r>
            <w:r w:rsidR="00FE31BA">
              <w:rPr>
                <w:rFonts w:ascii="Arial" w:eastAsia="Arial" w:hAnsi="Arial" w:cs="Arial"/>
                <w:sz w:val="20"/>
                <w:szCs w:val="20"/>
                <w:highlight w:val="white"/>
              </w:rPr>
              <w:t>el</w:t>
            </w:r>
            <w:r w:rsidRPr="005841BF">
              <w:rPr>
                <w:rFonts w:ascii="Arial" w:eastAsia="Arial" w:hAnsi="Arial" w:cs="Arial"/>
                <w:sz w:val="20"/>
                <w:szCs w:val="20"/>
                <w:highlight w:val="white"/>
              </w:rPr>
              <w:t xml:space="preserve"> contratista</w:t>
            </w:r>
            <w:r w:rsidR="008C7DED">
              <w:t xml:space="preserve"> </w:t>
            </w:r>
            <w:r w:rsidR="00DE7D05">
              <w:t xml:space="preserve"> </w:t>
            </w:r>
            <w:r w:rsidR="00DE7D05" w:rsidRPr="00DE7D05">
              <w:rPr>
                <w:rFonts w:ascii="Arial" w:eastAsia="Arial" w:hAnsi="Arial" w:cs="Arial"/>
                <w:b/>
                <w:bCs/>
                <w:sz w:val="20"/>
                <w:szCs w:val="20"/>
              </w:rPr>
              <w:t>EDGAR MIGUEL BARÓN LÓPEZ</w:t>
            </w:r>
            <w:r w:rsidR="00DE7D05" w:rsidRPr="00DE7D05">
              <w:rPr>
                <w:rFonts w:ascii="Arial" w:eastAsia="Arial" w:hAnsi="Arial" w:cs="Arial"/>
                <w:b/>
                <w:bCs/>
                <w:sz w:val="20"/>
                <w:szCs w:val="20"/>
                <w:highlight w:val="white"/>
              </w:rPr>
              <w:t xml:space="preserve"> </w:t>
            </w:r>
            <w:r w:rsidR="008C7DED" w:rsidRPr="008C7DED">
              <w:rPr>
                <w:rFonts w:ascii="Arial" w:eastAsia="Arial" w:hAnsi="Arial" w:cs="Arial"/>
                <w:b/>
                <w:bCs/>
                <w:sz w:val="20"/>
                <w:szCs w:val="20"/>
                <w:highlight w:val="white"/>
              </w:rPr>
              <w:t xml:space="preserve"> </w:t>
            </w:r>
            <w:r w:rsidRPr="005841BF">
              <w:rPr>
                <w:rFonts w:ascii="Arial" w:eastAsia="Arial" w:hAnsi="Arial" w:cs="Arial"/>
                <w:sz w:val="20"/>
                <w:szCs w:val="20"/>
                <w:highlight w:val="white"/>
              </w:rPr>
              <w:t>identificad</w:t>
            </w:r>
            <w:r w:rsidR="00FE31BA">
              <w:rPr>
                <w:rFonts w:ascii="Arial" w:eastAsia="Arial" w:hAnsi="Arial" w:cs="Arial"/>
                <w:sz w:val="20"/>
                <w:szCs w:val="20"/>
                <w:highlight w:val="white"/>
              </w:rPr>
              <w:t>o</w:t>
            </w:r>
            <w:r w:rsidRPr="005841BF">
              <w:rPr>
                <w:rFonts w:ascii="Arial" w:eastAsia="Arial" w:hAnsi="Arial" w:cs="Arial"/>
                <w:sz w:val="20"/>
                <w:szCs w:val="20"/>
                <w:highlight w:val="white"/>
              </w:rPr>
              <w:t xml:space="preserve"> con cédula de ciudadan</w:t>
            </w:r>
            <w:r w:rsidRPr="005841BF">
              <w:rPr>
                <w:rFonts w:ascii="Arial" w:eastAsia="Arial" w:hAnsi="Arial" w:cs="Arial"/>
                <w:sz w:val="20"/>
                <w:szCs w:val="20"/>
              </w:rPr>
              <w:t xml:space="preserve">ía No. </w:t>
            </w:r>
            <w:r w:rsidR="00DE7D05" w:rsidRPr="00DE7D05">
              <w:rPr>
                <w:rFonts w:ascii="Arial" w:eastAsia="Arial" w:hAnsi="Arial" w:cs="Arial"/>
                <w:sz w:val="20"/>
                <w:szCs w:val="20"/>
              </w:rPr>
              <w:t>1</w:t>
            </w:r>
            <w:r w:rsidR="00DE7D05">
              <w:rPr>
                <w:rFonts w:ascii="Arial" w:eastAsia="Arial" w:hAnsi="Arial" w:cs="Arial"/>
                <w:sz w:val="20"/>
                <w:szCs w:val="20"/>
              </w:rPr>
              <w:t>.</w:t>
            </w:r>
            <w:r w:rsidR="00DE7D05" w:rsidRPr="00DE7D05">
              <w:rPr>
                <w:rFonts w:ascii="Arial" w:eastAsia="Arial" w:hAnsi="Arial" w:cs="Arial"/>
                <w:sz w:val="20"/>
                <w:szCs w:val="20"/>
              </w:rPr>
              <w:t>014</w:t>
            </w:r>
            <w:r w:rsidR="00DE7D05">
              <w:rPr>
                <w:rFonts w:ascii="Arial" w:eastAsia="Arial" w:hAnsi="Arial" w:cs="Arial"/>
                <w:sz w:val="20"/>
                <w:szCs w:val="20"/>
              </w:rPr>
              <w:t>.</w:t>
            </w:r>
            <w:r w:rsidR="00DE7D05" w:rsidRPr="00DE7D05">
              <w:rPr>
                <w:rFonts w:ascii="Arial" w:eastAsia="Arial" w:hAnsi="Arial" w:cs="Arial"/>
                <w:sz w:val="20"/>
                <w:szCs w:val="20"/>
              </w:rPr>
              <w:t>216</w:t>
            </w:r>
            <w:r w:rsidR="00DE7D05">
              <w:rPr>
                <w:rFonts w:ascii="Arial" w:eastAsia="Arial" w:hAnsi="Arial" w:cs="Arial"/>
                <w:sz w:val="20"/>
                <w:szCs w:val="20"/>
              </w:rPr>
              <w:t>.</w:t>
            </w:r>
            <w:r w:rsidR="00DE7D05" w:rsidRPr="00DE7D05">
              <w:rPr>
                <w:rFonts w:ascii="Arial" w:eastAsia="Arial" w:hAnsi="Arial" w:cs="Arial"/>
                <w:sz w:val="20"/>
                <w:szCs w:val="20"/>
              </w:rPr>
              <w:t>246</w:t>
            </w:r>
            <w:r w:rsidR="00DE7D05" w:rsidRPr="00DE7D05">
              <w:rPr>
                <w:rFonts w:ascii="Arial" w:eastAsia="Arial" w:hAnsi="Arial" w:cs="Arial"/>
                <w:sz w:val="20"/>
                <w:szCs w:val="20"/>
              </w:rPr>
              <w:t xml:space="preserve"> </w:t>
            </w:r>
            <w:r w:rsidRPr="005841BF">
              <w:rPr>
                <w:rFonts w:ascii="Arial" w:eastAsia="Arial" w:hAnsi="Arial" w:cs="Arial"/>
                <w:sz w:val="20"/>
                <w:szCs w:val="20"/>
              </w:rPr>
              <w:t xml:space="preserve">, indicó que: </w:t>
            </w:r>
          </w:p>
          <w:p w14:paraId="767949B0" w14:textId="77777777" w:rsidR="00400E95" w:rsidRPr="005841BF" w:rsidRDefault="00400E95" w:rsidP="005841BF">
            <w:pPr>
              <w:spacing w:after="0" w:line="240" w:lineRule="auto"/>
              <w:jc w:val="both"/>
              <w:rPr>
                <w:rFonts w:ascii="Arial" w:eastAsia="Arial" w:hAnsi="Arial" w:cs="Arial"/>
                <w:sz w:val="20"/>
                <w:szCs w:val="20"/>
                <w:highlight w:val="yellow"/>
              </w:rPr>
            </w:pPr>
          </w:p>
          <w:p w14:paraId="7E4BB663" w14:textId="77777777" w:rsidR="008C7DED" w:rsidRPr="00DE7D05" w:rsidRDefault="00000000" w:rsidP="008C7DED">
            <w:pPr>
              <w:spacing w:after="0" w:line="240" w:lineRule="auto"/>
              <w:jc w:val="both"/>
              <w:rPr>
                <w:rFonts w:ascii="Arial" w:eastAsia="Arial" w:hAnsi="Arial" w:cs="Arial"/>
                <w:i/>
                <w:iCs/>
                <w:sz w:val="20"/>
                <w:szCs w:val="20"/>
                <w:highlight w:val="yellow"/>
              </w:rPr>
            </w:pPr>
            <w:r w:rsidRPr="00DE7D05">
              <w:rPr>
                <w:rFonts w:ascii="Arial" w:eastAsia="Arial" w:hAnsi="Arial" w:cs="Arial"/>
                <w:i/>
                <w:iCs/>
                <w:sz w:val="20"/>
                <w:szCs w:val="20"/>
                <w:highlight w:val="yellow"/>
              </w:rPr>
              <w:t>“(…)</w:t>
            </w:r>
            <w:r w:rsidR="00827A81" w:rsidRPr="00DE7D05">
              <w:rPr>
                <w:rFonts w:ascii="Arial" w:eastAsia="Arial" w:hAnsi="Arial" w:cs="Arial"/>
                <w:i/>
                <w:iCs/>
                <w:sz w:val="20"/>
                <w:szCs w:val="20"/>
                <w:highlight w:val="yellow"/>
              </w:rPr>
              <w:t xml:space="preserve"> </w:t>
            </w:r>
            <w:bookmarkStart w:id="0" w:name="OLE_LINK1"/>
            <w:r w:rsidR="008C7DED" w:rsidRPr="00DE7D05">
              <w:rPr>
                <w:rFonts w:ascii="Arial" w:eastAsia="Arial" w:hAnsi="Arial" w:cs="Arial"/>
                <w:i/>
                <w:iCs/>
                <w:sz w:val="20"/>
                <w:szCs w:val="20"/>
                <w:highlight w:val="yellow"/>
              </w:rPr>
              <w:t>De manera atenta, en mi calidad de contratista de la Secretaría Distrital de Ambiente, me permito solicitar el trámite de cesión del Contrato No. SDA-CPS-20261185, cuyo objeto consiste en “Prestar servicios profesionales para la revisión, y monitoreo de la caracterización e implementación de instrumentos ambientales y/o de actividades relacionadas con la prevención de riesgo y/o evaluación de impactos ambientales y/o elaboración de estudios ambientales, así como manejo y/o valoración del arbolado o flora para el desarrollo del proyecto CR-SA-SDA-2024P0014.”</w:t>
            </w:r>
          </w:p>
          <w:p w14:paraId="01B5A8B1" w14:textId="77777777" w:rsidR="008C7DED" w:rsidRPr="00DE7D05" w:rsidRDefault="008C7DED" w:rsidP="008C7DED">
            <w:pPr>
              <w:spacing w:after="0" w:line="240" w:lineRule="auto"/>
              <w:jc w:val="both"/>
              <w:rPr>
                <w:rFonts w:ascii="Arial" w:eastAsia="Arial" w:hAnsi="Arial" w:cs="Arial"/>
                <w:i/>
                <w:iCs/>
                <w:sz w:val="20"/>
                <w:szCs w:val="20"/>
                <w:highlight w:val="yellow"/>
              </w:rPr>
            </w:pPr>
          </w:p>
          <w:p w14:paraId="39A0DE83" w14:textId="77777777" w:rsidR="008C7DED" w:rsidRPr="00DE7D05" w:rsidRDefault="008C7DED" w:rsidP="008C7DED">
            <w:pPr>
              <w:spacing w:after="0" w:line="240" w:lineRule="auto"/>
              <w:jc w:val="both"/>
              <w:rPr>
                <w:rFonts w:ascii="Arial" w:eastAsia="Arial" w:hAnsi="Arial" w:cs="Arial"/>
                <w:i/>
                <w:iCs/>
                <w:sz w:val="20"/>
                <w:szCs w:val="20"/>
                <w:highlight w:val="yellow"/>
              </w:rPr>
            </w:pPr>
            <w:r w:rsidRPr="00DE7D05">
              <w:rPr>
                <w:rFonts w:ascii="Arial" w:eastAsia="Arial" w:hAnsi="Arial" w:cs="Arial"/>
                <w:i/>
                <w:iCs/>
                <w:sz w:val="20"/>
                <w:szCs w:val="20"/>
                <w:highlight w:val="yellow"/>
              </w:rPr>
              <w:t>Esta solicitud se fundamenta en motivos personales que me impiden continuar con la ejecución de las obligaciones contractuales. En tal sentido, se solita hacer efectiva la cesión a partir del 1 de julio de 2026, comprometiéndome a prestar mis servicios hasta el 30 de junio de 2026.</w:t>
            </w:r>
          </w:p>
          <w:p w14:paraId="4D6292C7" w14:textId="77777777" w:rsidR="008C7DED" w:rsidRPr="00DE7D05" w:rsidRDefault="008C7DED" w:rsidP="008C7DED">
            <w:pPr>
              <w:spacing w:after="0" w:line="240" w:lineRule="auto"/>
              <w:jc w:val="both"/>
              <w:rPr>
                <w:rFonts w:ascii="Arial" w:eastAsia="Arial" w:hAnsi="Arial" w:cs="Arial"/>
                <w:i/>
                <w:iCs/>
                <w:sz w:val="20"/>
                <w:szCs w:val="20"/>
                <w:highlight w:val="yellow"/>
              </w:rPr>
            </w:pPr>
          </w:p>
          <w:p w14:paraId="01FD12DF" w14:textId="48FEEB86" w:rsidR="001549A4" w:rsidRPr="008C7DED" w:rsidRDefault="008C7DED" w:rsidP="008C7DED">
            <w:pPr>
              <w:spacing w:after="0" w:line="240" w:lineRule="auto"/>
              <w:jc w:val="both"/>
              <w:rPr>
                <w:rFonts w:ascii="Arial" w:eastAsia="Arial" w:hAnsi="Arial" w:cs="Arial"/>
                <w:i/>
                <w:iCs/>
                <w:sz w:val="20"/>
                <w:szCs w:val="20"/>
              </w:rPr>
            </w:pPr>
            <w:r w:rsidRPr="00DE7D05">
              <w:rPr>
                <w:rFonts w:ascii="Arial" w:eastAsia="Arial" w:hAnsi="Arial" w:cs="Arial"/>
                <w:i/>
                <w:iCs/>
                <w:sz w:val="20"/>
                <w:szCs w:val="20"/>
                <w:highlight w:val="yellow"/>
              </w:rPr>
              <w:t>Agradezco de antemano la oportunidad brindada y quedo atenta a las instrucciones pertinentes para formalizar este proceso</w:t>
            </w:r>
            <w:r w:rsidR="001549A4" w:rsidRPr="00DE7D05">
              <w:rPr>
                <w:rFonts w:ascii="Arial" w:eastAsia="Arial" w:hAnsi="Arial" w:cs="Arial"/>
                <w:i/>
                <w:iCs/>
                <w:sz w:val="20"/>
                <w:szCs w:val="20"/>
                <w:highlight w:val="yellow"/>
              </w:rPr>
              <w:t>.</w:t>
            </w:r>
            <w:r w:rsidRPr="00DE7D05">
              <w:rPr>
                <w:rFonts w:ascii="Arial" w:eastAsia="Arial" w:hAnsi="Arial" w:cs="Arial"/>
                <w:i/>
                <w:iCs/>
                <w:sz w:val="20"/>
                <w:szCs w:val="20"/>
                <w:highlight w:val="yellow"/>
              </w:rPr>
              <w:t>”</w:t>
            </w:r>
          </w:p>
          <w:p w14:paraId="57A0056B" w14:textId="77777777" w:rsidR="00400E95" w:rsidRPr="005841BF" w:rsidRDefault="00400E95" w:rsidP="005841BF">
            <w:pPr>
              <w:spacing w:after="0" w:line="240" w:lineRule="auto"/>
              <w:rPr>
                <w:rFonts w:ascii="Arial" w:hAnsi="Arial" w:cs="Arial"/>
                <w:highlight w:val="yellow"/>
              </w:rPr>
            </w:pPr>
          </w:p>
          <w:bookmarkEnd w:id="0"/>
          <w:p w14:paraId="30FCBD87" w14:textId="77777777" w:rsidR="00400E95" w:rsidRPr="005841BF" w:rsidRDefault="00000000" w:rsidP="005841BF">
            <w:pPr>
              <w:pStyle w:val="Ttulo2"/>
              <w:spacing w:before="0"/>
              <w:jc w:val="both"/>
              <w:rPr>
                <w:rFonts w:ascii="Arial" w:eastAsia="Arial" w:hAnsi="Arial" w:cs="Arial"/>
                <w:color w:val="000000"/>
                <w:sz w:val="20"/>
                <w:szCs w:val="20"/>
                <w:highlight w:val="white"/>
              </w:rPr>
            </w:pPr>
            <w:r w:rsidRPr="005841BF">
              <w:rPr>
                <w:rFonts w:ascii="Arial" w:eastAsia="Arial" w:hAnsi="Arial" w:cs="Arial"/>
                <w:b/>
                <w:bCs/>
                <w:color w:val="000000"/>
                <w:sz w:val="20"/>
                <w:szCs w:val="20"/>
                <w:highlight w:val="white"/>
                <w:u w:val="single"/>
              </w:rPr>
              <w:t>Justificación</w:t>
            </w:r>
            <w:r w:rsidRPr="005841BF">
              <w:rPr>
                <w:rFonts w:ascii="Arial" w:eastAsia="Arial" w:hAnsi="Arial" w:cs="Arial"/>
                <w:color w:val="000000"/>
                <w:sz w:val="20"/>
                <w:szCs w:val="20"/>
                <w:highlight w:val="white"/>
              </w:rPr>
              <w:t xml:space="preserve">: </w:t>
            </w:r>
            <w:r w:rsidRPr="005841BF">
              <w:rPr>
                <w:rFonts w:ascii="Arial" w:eastAsia="Arial" w:hAnsi="Arial" w:cs="Arial"/>
                <w:color w:val="000000"/>
                <w:sz w:val="20"/>
                <w:szCs w:val="20"/>
                <w:highlight w:val="white"/>
              </w:rPr>
              <w:br/>
            </w:r>
          </w:p>
          <w:p w14:paraId="5FEFE523" w14:textId="1E71E7BE" w:rsidR="00DE7D05" w:rsidRDefault="00000000" w:rsidP="00DE7D05">
            <w:pPr>
              <w:pBdr>
                <w:top w:val="nil"/>
                <w:left w:val="nil"/>
                <w:bottom w:val="nil"/>
                <w:right w:val="nil"/>
                <w:between w:val="nil"/>
              </w:pBdr>
              <w:spacing w:after="0" w:line="240" w:lineRule="auto"/>
              <w:jc w:val="both"/>
              <w:rPr>
                <w:rFonts w:ascii="Arial" w:eastAsia="Arial" w:hAnsi="Arial" w:cs="Arial"/>
                <w:sz w:val="20"/>
                <w:szCs w:val="20"/>
              </w:rPr>
            </w:pPr>
            <w:r w:rsidRPr="005841BF">
              <w:rPr>
                <w:rFonts w:ascii="Arial" w:eastAsia="Arial" w:hAnsi="Arial" w:cs="Arial"/>
                <w:sz w:val="20"/>
                <w:szCs w:val="20"/>
              </w:rPr>
              <w:t>Teniendo en cuenta los antecedentes precontractuales que soportaron la celebración del contrato</w:t>
            </w:r>
            <w:r w:rsidR="00DE7D05">
              <w:rPr>
                <w:rFonts w:ascii="Arial" w:eastAsia="Arial" w:hAnsi="Arial" w:cs="Arial"/>
                <w:sz w:val="20"/>
                <w:szCs w:val="20"/>
              </w:rPr>
              <w:t xml:space="preserve"> </w:t>
            </w:r>
            <w:r w:rsidR="00DE7D05" w:rsidRPr="00DE7D05">
              <w:rPr>
                <w:rFonts w:ascii="Arial" w:eastAsia="Arial" w:hAnsi="Arial" w:cs="Arial"/>
                <w:sz w:val="20"/>
                <w:szCs w:val="20"/>
              </w:rPr>
              <w:t>SDA-CPS-20260622</w:t>
            </w:r>
            <w:r w:rsidR="00DE7D05" w:rsidRPr="00DE7D05">
              <w:rPr>
                <w:rFonts w:ascii="Arial" w:eastAsia="Arial" w:hAnsi="Arial" w:cs="Arial"/>
                <w:sz w:val="20"/>
                <w:szCs w:val="20"/>
              </w:rPr>
              <w:t xml:space="preserve"> </w:t>
            </w:r>
            <w:r w:rsidRPr="005841BF">
              <w:rPr>
                <w:rFonts w:ascii="Arial" w:eastAsia="Arial" w:hAnsi="Arial" w:cs="Arial"/>
                <w:sz w:val="20"/>
                <w:szCs w:val="20"/>
              </w:rPr>
              <w:t xml:space="preserve">, </w:t>
            </w:r>
            <w:r w:rsidR="00DE7D05" w:rsidRPr="005841BF">
              <w:rPr>
                <w:rFonts w:ascii="Arial" w:eastAsia="Arial" w:hAnsi="Arial" w:cs="Arial"/>
                <w:sz w:val="20"/>
                <w:szCs w:val="20"/>
              </w:rPr>
              <w:t>y en desarrollo de la fase de planeación, la Secretaría Distrital de Ambiente identificó la necesidad de fortalecer la capacidad jurídica de la Subdirección de Silvicultura, con el fin de atender de manera oportuna y eficiente los procesos asociados a la implementación del proyecto CR-SA-SDA-2024-P0014.</w:t>
            </w:r>
          </w:p>
          <w:p w14:paraId="113658B1" w14:textId="77777777" w:rsidR="00DE7D05" w:rsidRPr="005841BF" w:rsidRDefault="00DE7D05" w:rsidP="00DE7D05">
            <w:pPr>
              <w:pBdr>
                <w:top w:val="nil"/>
                <w:left w:val="nil"/>
                <w:bottom w:val="nil"/>
                <w:right w:val="nil"/>
                <w:between w:val="nil"/>
              </w:pBdr>
              <w:spacing w:after="0" w:line="240" w:lineRule="auto"/>
              <w:jc w:val="both"/>
              <w:rPr>
                <w:rFonts w:ascii="Arial" w:eastAsia="Arial" w:hAnsi="Arial" w:cs="Arial"/>
                <w:sz w:val="20"/>
                <w:szCs w:val="20"/>
              </w:rPr>
            </w:pPr>
          </w:p>
          <w:p w14:paraId="6CF54422" w14:textId="3E11D993" w:rsidR="00DE7D05" w:rsidRDefault="00DE7D05" w:rsidP="00DE7D05">
            <w:pPr>
              <w:pBdr>
                <w:top w:val="nil"/>
                <w:left w:val="nil"/>
                <w:bottom w:val="nil"/>
                <w:right w:val="nil"/>
                <w:between w:val="nil"/>
              </w:pBdr>
              <w:spacing w:after="0" w:line="240" w:lineRule="auto"/>
              <w:jc w:val="both"/>
              <w:rPr>
                <w:rFonts w:ascii="Arial" w:eastAsia="Arial" w:hAnsi="Arial" w:cs="Arial"/>
                <w:sz w:val="20"/>
                <w:szCs w:val="20"/>
              </w:rPr>
            </w:pPr>
            <w:r w:rsidRPr="005841BF">
              <w:rPr>
                <w:rFonts w:ascii="Arial" w:eastAsia="Arial" w:hAnsi="Arial" w:cs="Arial"/>
                <w:sz w:val="20"/>
                <w:szCs w:val="20"/>
              </w:rPr>
              <w:t>En este sentido, dicha necesidad se encuentra debidamente desarrollada en los estudios y documentos previos, en los cuales se evidenció</w:t>
            </w:r>
            <w:r>
              <w:rPr>
                <w:rFonts w:ascii="Arial" w:eastAsia="Arial" w:hAnsi="Arial" w:cs="Arial"/>
                <w:sz w:val="20"/>
                <w:szCs w:val="20"/>
              </w:rPr>
              <w:t xml:space="preserve"> </w:t>
            </w:r>
            <w:r w:rsidRPr="005841BF">
              <w:rPr>
                <w:rFonts w:ascii="Arial" w:eastAsia="Arial" w:hAnsi="Arial" w:cs="Arial"/>
                <w:sz w:val="20"/>
                <w:szCs w:val="20"/>
              </w:rPr>
              <w:t xml:space="preserve">la necesidad de la contratación de </w:t>
            </w:r>
            <w:r>
              <w:rPr>
                <w:rFonts w:ascii="Arial" w:eastAsia="Arial" w:hAnsi="Arial" w:cs="Arial"/>
                <w:sz w:val="20"/>
                <w:szCs w:val="20"/>
              </w:rPr>
              <w:t xml:space="preserve">un </w:t>
            </w:r>
            <w:r w:rsidRPr="005841BF">
              <w:rPr>
                <w:rFonts w:ascii="Arial" w:eastAsia="Arial" w:hAnsi="Arial" w:cs="Arial"/>
                <w:sz w:val="20"/>
                <w:szCs w:val="20"/>
              </w:rPr>
              <w:t>Profesional en Derecho con tarjeta profesional vigente,</w:t>
            </w:r>
            <w:r>
              <w:rPr>
                <w:rFonts w:ascii="Arial" w:eastAsia="Arial" w:hAnsi="Arial" w:cs="Arial"/>
                <w:sz w:val="20"/>
                <w:szCs w:val="20"/>
              </w:rPr>
              <w:t xml:space="preserve"> con especialización</w:t>
            </w:r>
            <w:r>
              <w:rPr>
                <w:rFonts w:ascii="Arial" w:eastAsia="Arial" w:hAnsi="Arial" w:cs="Arial"/>
                <w:sz w:val="20"/>
                <w:szCs w:val="20"/>
              </w:rPr>
              <w:t xml:space="preserve"> y </w:t>
            </w:r>
            <w:r>
              <w:t xml:space="preserve"> </w:t>
            </w:r>
            <w:r w:rsidRPr="00706D64">
              <w:rPr>
                <w:rFonts w:ascii="Arial" w:eastAsia="Arial" w:hAnsi="Arial" w:cs="Arial"/>
                <w:sz w:val="20"/>
                <w:szCs w:val="20"/>
              </w:rPr>
              <w:t xml:space="preserve">mínimo treinta y </w:t>
            </w:r>
            <w:r>
              <w:rPr>
                <w:rFonts w:ascii="Arial" w:eastAsia="Arial" w:hAnsi="Arial" w:cs="Arial"/>
                <w:sz w:val="20"/>
                <w:szCs w:val="20"/>
              </w:rPr>
              <w:t>veinticuatro</w:t>
            </w:r>
            <w:r w:rsidRPr="00706D64">
              <w:rPr>
                <w:rFonts w:ascii="Arial" w:eastAsia="Arial" w:hAnsi="Arial" w:cs="Arial"/>
                <w:sz w:val="20"/>
                <w:szCs w:val="20"/>
              </w:rPr>
              <w:t xml:space="preserve"> (</w:t>
            </w:r>
            <w:r>
              <w:rPr>
                <w:rFonts w:ascii="Arial" w:eastAsia="Arial" w:hAnsi="Arial" w:cs="Arial"/>
                <w:sz w:val="20"/>
                <w:szCs w:val="20"/>
              </w:rPr>
              <w:t>24</w:t>
            </w:r>
            <w:r w:rsidRPr="00706D64">
              <w:rPr>
                <w:rFonts w:ascii="Arial" w:eastAsia="Arial" w:hAnsi="Arial" w:cs="Arial"/>
                <w:sz w:val="20"/>
                <w:szCs w:val="20"/>
              </w:rPr>
              <w:t xml:space="preserve">) meses de experiencia </w:t>
            </w:r>
            <w:r>
              <w:rPr>
                <w:rFonts w:ascii="Arial" w:eastAsia="Arial" w:hAnsi="Arial" w:cs="Arial"/>
                <w:sz w:val="20"/>
                <w:szCs w:val="20"/>
              </w:rPr>
              <w:t>relacionada</w:t>
            </w:r>
            <w:r w:rsidRPr="00706D64">
              <w:rPr>
                <w:rFonts w:ascii="Arial" w:eastAsia="Arial" w:hAnsi="Arial" w:cs="Arial"/>
                <w:sz w:val="20"/>
                <w:szCs w:val="20"/>
              </w:rPr>
              <w:t xml:space="preserve"> </w:t>
            </w:r>
            <w:r w:rsidRPr="005841BF">
              <w:rPr>
                <w:rFonts w:ascii="Arial" w:eastAsia="Arial" w:hAnsi="Arial" w:cs="Arial"/>
                <w:sz w:val="20"/>
                <w:szCs w:val="20"/>
              </w:rPr>
              <w:t>para prestar servicios profesionales jurídicos orientados a la sustanciación, proyección e impulso de actos administrativos, peticiones y demás documentos necesarios en el marco del Proyecto CR-SA-SDA-2024-P0014.</w:t>
            </w:r>
          </w:p>
          <w:p w14:paraId="1843B148" w14:textId="77777777" w:rsidR="00DE7D05" w:rsidRPr="005841BF" w:rsidRDefault="00DE7D05" w:rsidP="00DE7D05">
            <w:pPr>
              <w:pBdr>
                <w:top w:val="nil"/>
                <w:left w:val="nil"/>
                <w:bottom w:val="nil"/>
                <w:right w:val="nil"/>
                <w:between w:val="nil"/>
              </w:pBdr>
              <w:spacing w:after="0" w:line="240" w:lineRule="auto"/>
              <w:jc w:val="both"/>
              <w:rPr>
                <w:rFonts w:ascii="Arial" w:eastAsia="Arial" w:hAnsi="Arial" w:cs="Arial"/>
                <w:sz w:val="20"/>
                <w:szCs w:val="20"/>
              </w:rPr>
            </w:pPr>
          </w:p>
          <w:p w14:paraId="77F4E467" w14:textId="77777777" w:rsidR="00DE7D05" w:rsidRDefault="00DE7D05" w:rsidP="00DE7D05">
            <w:pPr>
              <w:pBdr>
                <w:top w:val="nil"/>
                <w:left w:val="nil"/>
                <w:bottom w:val="nil"/>
                <w:right w:val="nil"/>
                <w:between w:val="nil"/>
              </w:pBdr>
              <w:spacing w:after="0" w:line="240" w:lineRule="auto"/>
              <w:jc w:val="both"/>
              <w:rPr>
                <w:rFonts w:ascii="Arial" w:eastAsia="Arial" w:hAnsi="Arial" w:cs="Arial"/>
                <w:sz w:val="20"/>
                <w:szCs w:val="20"/>
              </w:rPr>
            </w:pPr>
            <w:r w:rsidRPr="005841BF">
              <w:rPr>
                <w:rFonts w:ascii="Arial" w:eastAsia="Arial" w:hAnsi="Arial" w:cs="Arial"/>
                <w:sz w:val="20"/>
                <w:szCs w:val="20"/>
              </w:rPr>
              <w:t xml:space="preserve">El cumplimiento del objeto contractual exige un acompañamiento jurídico  que garantice la correcta elaboración, revisión y validación de actos administrativos, la aplicación adecuada de la normatividad vigente, y la </w:t>
            </w:r>
            <w:r w:rsidRPr="005841BF">
              <w:rPr>
                <w:rFonts w:ascii="Arial" w:eastAsia="Arial" w:hAnsi="Arial" w:cs="Arial"/>
                <w:sz w:val="20"/>
                <w:szCs w:val="20"/>
              </w:rPr>
              <w:lastRenderedPageBreak/>
              <w:t>atención oportuna de requerimientos de entes de control, peticiones y solicitudes relacionadas con la gestión del proyecto.</w:t>
            </w:r>
          </w:p>
          <w:p w14:paraId="08EB4E0A" w14:textId="77777777" w:rsidR="00DE7D05" w:rsidRPr="005841BF" w:rsidRDefault="00DE7D05" w:rsidP="00DE7D05">
            <w:pPr>
              <w:pBdr>
                <w:top w:val="nil"/>
                <w:left w:val="nil"/>
                <w:bottom w:val="nil"/>
                <w:right w:val="nil"/>
                <w:between w:val="nil"/>
              </w:pBdr>
              <w:spacing w:after="0" w:line="240" w:lineRule="auto"/>
              <w:jc w:val="both"/>
              <w:rPr>
                <w:rFonts w:ascii="Arial" w:eastAsia="Arial" w:hAnsi="Arial" w:cs="Arial"/>
                <w:sz w:val="20"/>
                <w:szCs w:val="20"/>
              </w:rPr>
            </w:pPr>
          </w:p>
          <w:p w14:paraId="461D8A75" w14:textId="13A66F06" w:rsidR="00DE7D05" w:rsidRPr="005841BF" w:rsidRDefault="00DE7D05" w:rsidP="00DE7D05">
            <w:pPr>
              <w:pBdr>
                <w:top w:val="nil"/>
                <w:left w:val="nil"/>
                <w:bottom w:val="nil"/>
                <w:right w:val="nil"/>
                <w:between w:val="nil"/>
              </w:pBdr>
              <w:spacing w:after="0" w:line="240" w:lineRule="auto"/>
              <w:jc w:val="both"/>
              <w:rPr>
                <w:rFonts w:ascii="Arial" w:eastAsia="Arial" w:hAnsi="Arial" w:cs="Arial"/>
                <w:sz w:val="20"/>
                <w:szCs w:val="20"/>
              </w:rPr>
            </w:pPr>
            <w:r w:rsidRPr="005841BF">
              <w:rPr>
                <w:rFonts w:ascii="Arial" w:eastAsia="Arial" w:hAnsi="Arial" w:cs="Arial"/>
                <w:sz w:val="20"/>
                <w:szCs w:val="20"/>
              </w:rPr>
              <w:t>Asimismo, las obligaciones del contrato comprenden la elaboración de planes de trabajo jurídicos, la actualización permanente de bases de datos de actuaciones administrativas</w:t>
            </w:r>
            <w:r w:rsidR="00EC6104">
              <w:rPr>
                <w:rFonts w:ascii="Arial" w:eastAsia="Arial" w:hAnsi="Arial" w:cs="Arial"/>
                <w:sz w:val="20"/>
                <w:szCs w:val="20"/>
              </w:rPr>
              <w:t xml:space="preserve"> y</w:t>
            </w:r>
            <w:r w:rsidRPr="005841BF">
              <w:rPr>
                <w:rFonts w:ascii="Arial" w:eastAsia="Arial" w:hAnsi="Arial" w:cs="Arial"/>
                <w:sz w:val="20"/>
                <w:szCs w:val="20"/>
              </w:rPr>
              <w:t xml:space="preserve"> el seguimiento de trámites, y el apoyo a la supervisión en asuntos jurídicos relacionados con la ejecución contractual. </w:t>
            </w:r>
          </w:p>
          <w:p w14:paraId="76558683" w14:textId="77777777" w:rsidR="00DE7D05" w:rsidRDefault="00DE7D05" w:rsidP="00DE7D05">
            <w:pPr>
              <w:pBdr>
                <w:top w:val="nil"/>
                <w:left w:val="nil"/>
                <w:bottom w:val="nil"/>
                <w:right w:val="nil"/>
                <w:between w:val="nil"/>
              </w:pBdr>
              <w:spacing w:after="0" w:line="240" w:lineRule="auto"/>
              <w:jc w:val="both"/>
              <w:rPr>
                <w:rFonts w:ascii="Arial" w:eastAsia="Arial" w:hAnsi="Arial" w:cs="Arial"/>
                <w:sz w:val="20"/>
                <w:szCs w:val="20"/>
              </w:rPr>
            </w:pPr>
            <w:r w:rsidRPr="005841BF">
              <w:rPr>
                <w:rFonts w:ascii="Arial" w:eastAsia="Arial" w:hAnsi="Arial" w:cs="Arial"/>
                <w:sz w:val="20"/>
                <w:szCs w:val="20"/>
              </w:rPr>
              <w:t>En consecuencia, la necesidad que dio origen al contrato se mantiene vigente, en la medida en que el proyecto continúa en ejecución y demanda un acompañamiento jurídico permanente que garantice la legalidad de las actuaciones, la adecuada gestión contractual y el cumplimiento de las metas institucionales.</w:t>
            </w:r>
          </w:p>
          <w:p w14:paraId="6AFFADD8" w14:textId="4A1651E4" w:rsidR="00DE7D05" w:rsidRPr="005841BF" w:rsidRDefault="00DE7D05" w:rsidP="00DE7D05">
            <w:pPr>
              <w:pBdr>
                <w:top w:val="nil"/>
                <w:left w:val="nil"/>
                <w:bottom w:val="nil"/>
                <w:right w:val="nil"/>
                <w:between w:val="nil"/>
              </w:pBdr>
              <w:spacing w:after="0" w:line="240" w:lineRule="auto"/>
              <w:jc w:val="both"/>
              <w:rPr>
                <w:rFonts w:ascii="Arial" w:eastAsia="Arial" w:hAnsi="Arial" w:cs="Arial"/>
                <w:sz w:val="20"/>
                <w:szCs w:val="20"/>
              </w:rPr>
            </w:pPr>
          </w:p>
          <w:p w14:paraId="229B50F1" w14:textId="77777777" w:rsidR="00DE7D05" w:rsidRDefault="00DE7D05" w:rsidP="00DE7D05">
            <w:pPr>
              <w:pBdr>
                <w:top w:val="nil"/>
                <w:left w:val="nil"/>
                <w:bottom w:val="nil"/>
                <w:right w:val="nil"/>
                <w:between w:val="nil"/>
              </w:pBdr>
              <w:spacing w:after="0" w:line="240" w:lineRule="auto"/>
              <w:jc w:val="both"/>
              <w:rPr>
                <w:rFonts w:ascii="Arial" w:eastAsia="Arial" w:hAnsi="Arial" w:cs="Arial"/>
                <w:sz w:val="20"/>
                <w:szCs w:val="20"/>
              </w:rPr>
            </w:pPr>
            <w:r w:rsidRPr="005841BF">
              <w:rPr>
                <w:rFonts w:ascii="Arial" w:eastAsia="Arial" w:hAnsi="Arial" w:cs="Arial"/>
                <w:sz w:val="20"/>
                <w:szCs w:val="20"/>
              </w:rPr>
              <w:t>En este contexto, se evidencia que la cesión del contrato de prestación de servicios profesionales resulta necesaria y procedente, en la medida en que permite garantizar la continuidad en la ejecución de las obligaciones contractuales, sin afectar la gestión jurídica del proyecto ni los fines perseguidos con la contratación</w:t>
            </w:r>
          </w:p>
          <w:p w14:paraId="3B7CE1A0" w14:textId="77777777" w:rsidR="00DE7D05" w:rsidRPr="005841BF" w:rsidRDefault="00DE7D05" w:rsidP="00DE7D05">
            <w:pPr>
              <w:pBdr>
                <w:top w:val="nil"/>
                <w:left w:val="nil"/>
                <w:bottom w:val="nil"/>
                <w:right w:val="nil"/>
                <w:between w:val="nil"/>
              </w:pBdr>
              <w:spacing w:after="0" w:line="240" w:lineRule="auto"/>
              <w:jc w:val="both"/>
              <w:rPr>
                <w:rFonts w:ascii="Arial" w:eastAsia="Arial" w:hAnsi="Arial" w:cs="Arial"/>
                <w:color w:val="000000"/>
                <w:sz w:val="18"/>
                <w:szCs w:val="18"/>
              </w:rPr>
            </w:pPr>
          </w:p>
          <w:p w14:paraId="40E89A2E" w14:textId="77777777" w:rsidR="00DE7D05" w:rsidRPr="005841BF" w:rsidRDefault="00DE7D05" w:rsidP="00DE7D05">
            <w:pPr>
              <w:spacing w:after="0" w:line="240" w:lineRule="auto"/>
              <w:jc w:val="both"/>
              <w:rPr>
                <w:rFonts w:ascii="Arial" w:eastAsia="Arial" w:hAnsi="Arial" w:cs="Arial"/>
                <w:sz w:val="20"/>
                <w:szCs w:val="20"/>
              </w:rPr>
            </w:pPr>
            <w:r w:rsidRPr="005841BF">
              <w:rPr>
                <w:rFonts w:ascii="Arial" w:eastAsia="Arial" w:hAnsi="Arial" w:cs="Arial"/>
                <w:sz w:val="20"/>
                <w:szCs w:val="20"/>
              </w:rPr>
              <w:t>Por lo anterior, la Subdirección de Silvicultura ha analizado la solicitud de cesión y ha procedido con la gestión correspondiente para garantizar el cumplimiento del objeto contractual de este proceso.</w:t>
            </w:r>
          </w:p>
          <w:p w14:paraId="64400021" w14:textId="77777777" w:rsidR="00F723C8" w:rsidRDefault="00F723C8" w:rsidP="005841BF">
            <w:pPr>
              <w:pBdr>
                <w:top w:val="nil"/>
                <w:left w:val="nil"/>
                <w:bottom w:val="nil"/>
                <w:right w:val="nil"/>
                <w:between w:val="nil"/>
              </w:pBdr>
              <w:spacing w:after="0" w:line="240" w:lineRule="auto"/>
              <w:jc w:val="both"/>
              <w:rPr>
                <w:rFonts w:ascii="Arial" w:eastAsia="Arial" w:hAnsi="Arial" w:cs="Arial"/>
                <w:sz w:val="20"/>
                <w:szCs w:val="20"/>
              </w:rPr>
            </w:pPr>
          </w:p>
          <w:p w14:paraId="4D6809BA" w14:textId="2EAF5171" w:rsidR="00400E95" w:rsidRPr="005841BF" w:rsidRDefault="00000000" w:rsidP="005841BF">
            <w:pPr>
              <w:spacing w:after="0" w:line="240" w:lineRule="auto"/>
              <w:jc w:val="both"/>
              <w:rPr>
                <w:rFonts w:ascii="Arial" w:eastAsia="Arial" w:hAnsi="Arial" w:cs="Arial"/>
                <w:sz w:val="20"/>
                <w:szCs w:val="20"/>
              </w:rPr>
            </w:pPr>
            <w:r w:rsidRPr="005841BF">
              <w:rPr>
                <w:rFonts w:ascii="Arial" w:eastAsia="Arial" w:hAnsi="Arial" w:cs="Arial"/>
                <w:sz w:val="20"/>
                <w:szCs w:val="20"/>
              </w:rPr>
              <w:t>De acuerd</w:t>
            </w:r>
            <w:r w:rsidRPr="005841BF">
              <w:rPr>
                <w:rFonts w:ascii="Arial" w:eastAsia="Arial" w:hAnsi="Arial" w:cs="Arial"/>
                <w:sz w:val="20"/>
                <w:szCs w:val="20"/>
                <w:highlight w:val="white"/>
              </w:rPr>
              <w:t>o con lo anterior, y con base en el análisis de la hoja de vida de</w:t>
            </w:r>
            <w:r w:rsidR="00A3650E">
              <w:rPr>
                <w:rFonts w:ascii="Arial" w:eastAsia="Arial" w:hAnsi="Arial" w:cs="Arial"/>
                <w:sz w:val="20"/>
                <w:szCs w:val="20"/>
                <w:highlight w:val="white"/>
              </w:rPr>
              <w:t xml:space="preserve"> </w:t>
            </w:r>
            <w:r w:rsidRPr="005841BF">
              <w:rPr>
                <w:rFonts w:ascii="Arial" w:eastAsia="Arial" w:hAnsi="Arial" w:cs="Arial"/>
                <w:sz w:val="20"/>
                <w:szCs w:val="20"/>
                <w:highlight w:val="white"/>
              </w:rPr>
              <w:t>l</w:t>
            </w:r>
            <w:r w:rsidR="00A3650E">
              <w:rPr>
                <w:rFonts w:ascii="Arial" w:eastAsia="Arial" w:hAnsi="Arial" w:cs="Arial"/>
                <w:sz w:val="20"/>
                <w:szCs w:val="20"/>
                <w:highlight w:val="white"/>
              </w:rPr>
              <w:t>a</w:t>
            </w:r>
            <w:r w:rsidRPr="005841BF">
              <w:rPr>
                <w:rFonts w:ascii="Arial" w:eastAsia="Arial" w:hAnsi="Arial" w:cs="Arial"/>
                <w:sz w:val="20"/>
                <w:szCs w:val="20"/>
                <w:highlight w:val="white"/>
              </w:rPr>
              <w:t xml:space="preserve"> profesional </w:t>
            </w:r>
            <w:r w:rsidR="005D660A">
              <w:rPr>
                <w:rFonts w:ascii="Arial" w:eastAsia="Arial" w:hAnsi="Arial" w:cs="Arial"/>
                <w:b/>
                <w:bCs/>
                <w:sz w:val="20"/>
                <w:szCs w:val="20"/>
              </w:rPr>
              <w:t xml:space="preserve">JENNIFER CAROLINA CANCELADO RODRIGUEZ </w:t>
            </w:r>
            <w:r w:rsidRPr="002D373D">
              <w:rPr>
                <w:rFonts w:ascii="Arial" w:eastAsia="Arial" w:hAnsi="Arial" w:cs="Arial"/>
                <w:sz w:val="20"/>
                <w:szCs w:val="20"/>
              </w:rPr>
              <w:t>identificad</w:t>
            </w:r>
            <w:r w:rsidR="005D660A">
              <w:rPr>
                <w:rFonts w:ascii="Arial" w:eastAsia="Arial" w:hAnsi="Arial" w:cs="Arial"/>
                <w:sz w:val="20"/>
                <w:szCs w:val="20"/>
              </w:rPr>
              <w:t>a</w:t>
            </w:r>
            <w:r w:rsidRPr="002D373D">
              <w:rPr>
                <w:rFonts w:ascii="Arial" w:eastAsia="Arial" w:hAnsi="Arial" w:cs="Arial"/>
                <w:sz w:val="20"/>
                <w:szCs w:val="20"/>
              </w:rPr>
              <w:t xml:space="preserve"> con cédula de  ciudadanía No. </w:t>
            </w:r>
            <w:r w:rsidR="005D660A">
              <w:rPr>
                <w:rFonts w:ascii="Arial" w:eastAsia="Arial" w:hAnsi="Arial" w:cs="Arial"/>
                <w:b/>
                <w:bCs/>
                <w:sz w:val="20"/>
                <w:szCs w:val="20"/>
              </w:rPr>
              <w:t>1.018.437.845</w:t>
            </w:r>
            <w:r w:rsidR="00A3650E">
              <w:rPr>
                <w:rFonts w:ascii="Arial" w:eastAsia="Arial" w:hAnsi="Arial" w:cs="Arial"/>
                <w:b/>
                <w:bCs/>
                <w:sz w:val="20"/>
                <w:szCs w:val="20"/>
              </w:rPr>
              <w:t xml:space="preserve"> </w:t>
            </w:r>
            <w:r w:rsidRPr="002D373D">
              <w:rPr>
                <w:rFonts w:ascii="Arial" w:eastAsia="Arial" w:hAnsi="Arial" w:cs="Arial"/>
                <w:sz w:val="20"/>
                <w:szCs w:val="20"/>
              </w:rPr>
              <w:t>se concluye la viabilidad de la suscripción de la respectiva cesión al contrato del</w:t>
            </w:r>
            <w:r w:rsidRPr="005841BF">
              <w:rPr>
                <w:rFonts w:ascii="Arial" w:eastAsia="Arial" w:hAnsi="Arial" w:cs="Arial"/>
                <w:sz w:val="20"/>
                <w:szCs w:val="20"/>
              </w:rPr>
              <w:t xml:space="preserve"> asunto, teniendo en cuenta que cumple con la idoneidad y experiencia requerida en los estudios previos que fundamentan la suscripción del contrato acá referido, a fin de poder dar cumplimiento a las gestiones </w:t>
            </w:r>
            <w:r w:rsidR="00593AF7">
              <w:rPr>
                <w:rFonts w:ascii="Arial" w:eastAsia="Arial" w:hAnsi="Arial" w:cs="Arial"/>
                <w:sz w:val="20"/>
                <w:szCs w:val="20"/>
              </w:rPr>
              <w:t>técnicas</w:t>
            </w:r>
            <w:r w:rsidRPr="005841BF">
              <w:rPr>
                <w:rFonts w:ascii="Arial" w:eastAsia="Arial" w:hAnsi="Arial" w:cs="Arial"/>
                <w:sz w:val="20"/>
                <w:szCs w:val="20"/>
              </w:rPr>
              <w:t xml:space="preserve"> requeridas para el cumplimiento de las metas del Proyecto, las cuales no pueden ser interrumpidas. </w:t>
            </w:r>
          </w:p>
          <w:p w14:paraId="2B4A0E72" w14:textId="77777777" w:rsidR="00400E95" w:rsidRPr="005841BF" w:rsidRDefault="00400E95" w:rsidP="005841BF">
            <w:pPr>
              <w:spacing w:after="0" w:line="240" w:lineRule="auto"/>
              <w:jc w:val="both"/>
              <w:rPr>
                <w:rFonts w:ascii="Arial" w:eastAsia="Arial" w:hAnsi="Arial" w:cs="Arial"/>
                <w:sz w:val="20"/>
                <w:szCs w:val="20"/>
                <w:highlight w:val="white"/>
              </w:rPr>
            </w:pPr>
          </w:p>
          <w:p w14:paraId="5318F824" w14:textId="77777777" w:rsidR="00400E95" w:rsidRPr="00A3650E" w:rsidRDefault="00000000" w:rsidP="005841BF">
            <w:pPr>
              <w:spacing w:after="0" w:line="240" w:lineRule="auto"/>
              <w:jc w:val="both"/>
              <w:rPr>
                <w:rFonts w:ascii="Arial" w:eastAsia="Arial" w:hAnsi="Arial" w:cs="Arial"/>
                <w:b/>
                <w:bCs/>
                <w:sz w:val="20"/>
                <w:szCs w:val="20"/>
                <w:highlight w:val="white"/>
                <w:u w:val="single"/>
              </w:rPr>
            </w:pPr>
            <w:r w:rsidRPr="00A3650E">
              <w:rPr>
                <w:rFonts w:ascii="Arial" w:eastAsia="Arial" w:hAnsi="Arial" w:cs="Arial"/>
                <w:b/>
                <w:bCs/>
                <w:sz w:val="20"/>
                <w:szCs w:val="20"/>
                <w:highlight w:val="white"/>
                <w:u w:val="single"/>
              </w:rPr>
              <w:t>Justificación Jurídica:</w:t>
            </w:r>
          </w:p>
          <w:p w14:paraId="7FF456EA" w14:textId="77777777" w:rsidR="00400E95" w:rsidRPr="005841BF" w:rsidRDefault="00400E95" w:rsidP="005841BF">
            <w:pPr>
              <w:spacing w:after="0" w:line="240" w:lineRule="auto"/>
              <w:jc w:val="both"/>
              <w:rPr>
                <w:rFonts w:ascii="Arial" w:eastAsia="Arial" w:hAnsi="Arial" w:cs="Arial"/>
                <w:sz w:val="20"/>
                <w:szCs w:val="20"/>
                <w:highlight w:val="white"/>
                <w:u w:val="single"/>
              </w:rPr>
            </w:pPr>
          </w:p>
          <w:p w14:paraId="5BB7470B" w14:textId="77777777" w:rsidR="00400E95" w:rsidRPr="005841BF" w:rsidRDefault="00000000" w:rsidP="005841BF">
            <w:pPr>
              <w:spacing w:after="0" w:line="240" w:lineRule="auto"/>
              <w:jc w:val="both"/>
              <w:rPr>
                <w:rFonts w:ascii="Arial" w:eastAsia="Arial" w:hAnsi="Arial" w:cs="Arial"/>
                <w:sz w:val="20"/>
                <w:szCs w:val="20"/>
                <w:highlight w:val="white"/>
              </w:rPr>
            </w:pPr>
            <w:r w:rsidRPr="005841BF">
              <w:rPr>
                <w:rFonts w:ascii="Arial" w:eastAsia="Arial" w:hAnsi="Arial" w:cs="Arial"/>
                <w:sz w:val="20"/>
                <w:szCs w:val="20"/>
                <w:highlight w:val="white"/>
              </w:rPr>
              <w:t>La cesión contractual encuentra sustento en lo dispuesto en los artículos 3, 13 y 41 de la Ley 80 de 1993; el artículo 887 del Código de Comercio; y los artículos 1959 y siguientes del Código Civil, así como en el inciso tercero del artículo 41 de la Ley 80 de 1993. Adicionalmente, resulta aplicable el Manual de Contratación de la Secretaría Distrital de Ambiente.</w:t>
            </w:r>
          </w:p>
          <w:p w14:paraId="212D4A63" w14:textId="77777777" w:rsidR="00400E95" w:rsidRPr="005841BF" w:rsidRDefault="00400E95" w:rsidP="005841BF">
            <w:pPr>
              <w:spacing w:after="0" w:line="240" w:lineRule="auto"/>
              <w:jc w:val="both"/>
              <w:rPr>
                <w:rFonts w:ascii="Arial" w:eastAsia="Arial" w:hAnsi="Arial" w:cs="Arial"/>
                <w:sz w:val="20"/>
                <w:szCs w:val="20"/>
                <w:highlight w:val="white"/>
              </w:rPr>
            </w:pPr>
          </w:p>
          <w:p w14:paraId="618B8630" w14:textId="77777777" w:rsidR="00400E95" w:rsidRPr="005841BF" w:rsidRDefault="00000000" w:rsidP="005841BF">
            <w:pPr>
              <w:spacing w:after="0" w:line="240" w:lineRule="auto"/>
              <w:jc w:val="both"/>
              <w:rPr>
                <w:rFonts w:ascii="Arial" w:eastAsia="Arial" w:hAnsi="Arial" w:cs="Arial"/>
                <w:sz w:val="20"/>
                <w:szCs w:val="20"/>
                <w:highlight w:val="white"/>
              </w:rPr>
            </w:pPr>
            <w:r w:rsidRPr="005841BF">
              <w:rPr>
                <w:rFonts w:ascii="Arial" w:eastAsia="Arial" w:hAnsi="Arial" w:cs="Arial"/>
                <w:sz w:val="20"/>
                <w:szCs w:val="20"/>
                <w:highlight w:val="white"/>
              </w:rPr>
              <w:t>En ese sentido, la posibilidad de ceder el contrato se encuentra expresamente pactada por las partes en las Cláusulas Comunes a los contratos de prestación de servicios profesionales y de apoyo a la gestión del Contrato de Prestación de Servicios Profesionales acá referido, y se encuentra reglada conforme a lo establecido en el Manual de Contratación de la Secretaría Distrital de Ambiente.</w:t>
            </w:r>
          </w:p>
          <w:p w14:paraId="40A7D18E" w14:textId="77777777" w:rsidR="00400E95" w:rsidRDefault="00400E95" w:rsidP="005841BF">
            <w:pPr>
              <w:spacing w:after="0" w:line="240" w:lineRule="auto"/>
              <w:jc w:val="both"/>
              <w:rPr>
                <w:rFonts w:ascii="Arial" w:eastAsia="Arial" w:hAnsi="Arial" w:cs="Arial"/>
                <w:sz w:val="20"/>
                <w:szCs w:val="20"/>
                <w:highlight w:val="white"/>
              </w:rPr>
            </w:pPr>
          </w:p>
          <w:p w14:paraId="631380CE" w14:textId="77777777" w:rsidR="005D660A" w:rsidRPr="005841BF" w:rsidRDefault="005D660A" w:rsidP="005841BF">
            <w:pPr>
              <w:spacing w:after="0" w:line="240" w:lineRule="auto"/>
              <w:jc w:val="both"/>
              <w:rPr>
                <w:rFonts w:ascii="Arial" w:eastAsia="Arial" w:hAnsi="Arial" w:cs="Arial"/>
                <w:sz w:val="20"/>
                <w:szCs w:val="20"/>
                <w:highlight w:val="white"/>
              </w:rPr>
            </w:pPr>
          </w:p>
          <w:p w14:paraId="011F0091" w14:textId="77777777" w:rsidR="00400E95" w:rsidRPr="00A3650E" w:rsidRDefault="00000000" w:rsidP="005841BF">
            <w:pPr>
              <w:spacing w:after="0" w:line="240" w:lineRule="auto"/>
              <w:jc w:val="both"/>
              <w:rPr>
                <w:rFonts w:ascii="Arial" w:eastAsia="Arial" w:hAnsi="Arial" w:cs="Arial"/>
                <w:b/>
                <w:bCs/>
                <w:sz w:val="20"/>
                <w:szCs w:val="20"/>
                <w:u w:val="single"/>
              </w:rPr>
            </w:pPr>
            <w:r w:rsidRPr="00A3650E">
              <w:rPr>
                <w:rFonts w:ascii="Arial" w:eastAsia="Arial" w:hAnsi="Arial" w:cs="Arial"/>
                <w:b/>
                <w:bCs/>
                <w:sz w:val="20"/>
                <w:szCs w:val="20"/>
                <w:u w:val="single"/>
              </w:rPr>
              <w:lastRenderedPageBreak/>
              <w:t xml:space="preserve">Justificación Económica: </w:t>
            </w:r>
          </w:p>
          <w:p w14:paraId="1D657532" w14:textId="77777777" w:rsidR="00400E95" w:rsidRPr="005841BF" w:rsidRDefault="00400E95" w:rsidP="005841BF">
            <w:pPr>
              <w:spacing w:after="0" w:line="240" w:lineRule="auto"/>
              <w:jc w:val="both"/>
              <w:rPr>
                <w:rFonts w:ascii="Arial" w:eastAsia="Arial" w:hAnsi="Arial" w:cs="Arial"/>
                <w:sz w:val="20"/>
                <w:szCs w:val="20"/>
              </w:rPr>
            </w:pPr>
          </w:p>
          <w:p w14:paraId="584DD3AF" w14:textId="77777777" w:rsidR="00400E95" w:rsidRPr="005841BF" w:rsidRDefault="00000000" w:rsidP="005841BF">
            <w:pPr>
              <w:spacing w:after="0" w:line="240" w:lineRule="auto"/>
              <w:jc w:val="both"/>
              <w:rPr>
                <w:rFonts w:ascii="Arial" w:eastAsia="Arial" w:hAnsi="Arial" w:cs="Arial"/>
                <w:sz w:val="20"/>
                <w:szCs w:val="20"/>
              </w:rPr>
            </w:pPr>
            <w:r w:rsidRPr="005841BF">
              <w:rPr>
                <w:rFonts w:ascii="Arial" w:eastAsia="Arial" w:hAnsi="Arial" w:cs="Arial"/>
                <w:sz w:val="20"/>
                <w:szCs w:val="20"/>
              </w:rPr>
              <w:t>Con la cesión del contrato, no se afectan los rubros financieros asignados, en la medida en que dicha figura no implica la modificación de los compromisos financieros previamente adquiridos. Por el contrario, la cesión permite la continuidad en la ejecución de las obligaciones contractuales vigentes, sin alterar las apropiaciones comprometidas mediante el Certificado de Disponibilidad Presupuestal ni aquellas registradas en el respectivo Registro Presupuestal.</w:t>
            </w:r>
          </w:p>
          <w:p w14:paraId="55354FBE" w14:textId="77777777" w:rsidR="004F1BC2" w:rsidRPr="005841BF" w:rsidRDefault="004F1BC2" w:rsidP="005841BF">
            <w:pPr>
              <w:spacing w:after="0" w:line="240" w:lineRule="auto"/>
              <w:jc w:val="both"/>
              <w:rPr>
                <w:rFonts w:ascii="Arial" w:eastAsia="Arial" w:hAnsi="Arial" w:cs="Arial"/>
                <w:sz w:val="20"/>
                <w:szCs w:val="20"/>
              </w:rPr>
            </w:pPr>
          </w:p>
          <w:p w14:paraId="7D1A899B" w14:textId="77777777" w:rsidR="00400E95" w:rsidRPr="005841BF" w:rsidRDefault="00000000" w:rsidP="005841BF">
            <w:pPr>
              <w:spacing w:after="0" w:line="240" w:lineRule="auto"/>
              <w:jc w:val="both"/>
              <w:rPr>
                <w:rFonts w:ascii="Arial" w:eastAsia="Arial" w:hAnsi="Arial" w:cs="Arial"/>
                <w:sz w:val="20"/>
                <w:szCs w:val="20"/>
                <w:u w:val="single"/>
              </w:rPr>
            </w:pPr>
            <w:r w:rsidRPr="005841BF">
              <w:rPr>
                <w:rFonts w:ascii="Arial" w:eastAsia="Arial" w:hAnsi="Arial" w:cs="Arial"/>
                <w:sz w:val="20"/>
                <w:szCs w:val="20"/>
                <w:u w:val="single"/>
              </w:rPr>
              <w:t xml:space="preserve">Balance financiero: </w:t>
            </w:r>
          </w:p>
          <w:p w14:paraId="7E1DF05F" w14:textId="77777777" w:rsidR="00400E95" w:rsidRPr="005841BF" w:rsidRDefault="00400E95" w:rsidP="005841BF">
            <w:pPr>
              <w:spacing w:after="0" w:line="240" w:lineRule="auto"/>
              <w:jc w:val="both"/>
              <w:rPr>
                <w:rFonts w:ascii="Arial" w:eastAsia="Arial" w:hAnsi="Arial" w:cs="Arial"/>
                <w:sz w:val="20"/>
                <w:szCs w:val="20"/>
                <w:highlight w:val="white"/>
              </w:rPr>
            </w:pPr>
          </w:p>
          <w:tbl>
            <w:tblPr>
              <w:tblStyle w:val="a0"/>
              <w:tblW w:w="614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025"/>
              <w:gridCol w:w="2115"/>
            </w:tblGrid>
            <w:tr w:rsidR="00706D64" w:rsidRPr="005D660A" w14:paraId="4D6C91F6" w14:textId="77777777" w:rsidTr="00706D64">
              <w:trPr>
                <w:jc w:val="center"/>
              </w:trPr>
              <w:tc>
                <w:tcPr>
                  <w:tcW w:w="4025" w:type="dxa"/>
                  <w:vAlign w:val="center"/>
                </w:tcPr>
                <w:p w14:paraId="5D9B7075" w14:textId="77777777" w:rsidR="00400E95" w:rsidRPr="005D660A" w:rsidRDefault="00000000" w:rsidP="002B1266">
                  <w:pPr>
                    <w:framePr w:hSpace="141" w:wrap="around" w:vAnchor="text" w:hAnchor="text" w:y="1"/>
                    <w:spacing w:after="0" w:line="240" w:lineRule="auto"/>
                    <w:jc w:val="center"/>
                    <w:rPr>
                      <w:rFonts w:ascii="Arial" w:eastAsia="Arial" w:hAnsi="Arial" w:cs="Arial"/>
                      <w:b/>
                      <w:bCs/>
                      <w:sz w:val="20"/>
                      <w:szCs w:val="20"/>
                      <w:highlight w:val="yellow"/>
                    </w:rPr>
                  </w:pPr>
                  <w:r w:rsidRPr="005D660A">
                    <w:rPr>
                      <w:rFonts w:ascii="Arial" w:eastAsia="Arial" w:hAnsi="Arial" w:cs="Arial"/>
                      <w:b/>
                      <w:bCs/>
                      <w:sz w:val="20"/>
                      <w:szCs w:val="20"/>
                      <w:highlight w:val="yellow"/>
                    </w:rPr>
                    <w:t>BALANCE FINANCIERO CONTRATO</w:t>
                  </w:r>
                </w:p>
              </w:tc>
              <w:tc>
                <w:tcPr>
                  <w:tcW w:w="2115" w:type="dxa"/>
                  <w:vAlign w:val="center"/>
                </w:tcPr>
                <w:p w14:paraId="2F3633C3" w14:textId="77777777" w:rsidR="00400E95" w:rsidRPr="005D660A" w:rsidRDefault="00000000" w:rsidP="002B1266">
                  <w:pPr>
                    <w:framePr w:hSpace="141" w:wrap="around" w:vAnchor="text" w:hAnchor="text" w:y="1"/>
                    <w:spacing w:after="0" w:line="240" w:lineRule="auto"/>
                    <w:jc w:val="center"/>
                    <w:rPr>
                      <w:rFonts w:ascii="Arial" w:eastAsia="Arial" w:hAnsi="Arial" w:cs="Arial"/>
                      <w:b/>
                      <w:bCs/>
                      <w:sz w:val="20"/>
                      <w:szCs w:val="20"/>
                      <w:highlight w:val="yellow"/>
                    </w:rPr>
                  </w:pPr>
                  <w:r w:rsidRPr="005D660A">
                    <w:rPr>
                      <w:rFonts w:ascii="Arial" w:eastAsia="Arial" w:hAnsi="Arial" w:cs="Arial"/>
                      <w:b/>
                      <w:bCs/>
                      <w:sz w:val="20"/>
                      <w:szCs w:val="20"/>
                      <w:highlight w:val="yellow"/>
                    </w:rPr>
                    <w:t>VALOR</w:t>
                  </w:r>
                </w:p>
              </w:tc>
            </w:tr>
            <w:tr w:rsidR="00706D64" w:rsidRPr="005D660A" w14:paraId="3011E71D" w14:textId="77777777" w:rsidTr="00706D64">
              <w:trPr>
                <w:jc w:val="center"/>
              </w:trPr>
              <w:tc>
                <w:tcPr>
                  <w:tcW w:w="4025" w:type="dxa"/>
                  <w:vAlign w:val="center"/>
                </w:tcPr>
                <w:p w14:paraId="59286734" w14:textId="77777777" w:rsidR="00400E95" w:rsidRPr="005D660A" w:rsidRDefault="00000000" w:rsidP="002B1266">
                  <w:pPr>
                    <w:framePr w:hSpace="141" w:wrap="around" w:vAnchor="text" w:hAnchor="text" w:y="1"/>
                    <w:spacing w:after="0" w:line="240" w:lineRule="auto"/>
                    <w:jc w:val="both"/>
                    <w:rPr>
                      <w:rFonts w:ascii="Arial" w:eastAsia="Arial" w:hAnsi="Arial" w:cs="Arial"/>
                      <w:b/>
                      <w:bCs/>
                      <w:sz w:val="20"/>
                      <w:szCs w:val="20"/>
                      <w:highlight w:val="yellow"/>
                    </w:rPr>
                  </w:pPr>
                  <w:r w:rsidRPr="005D660A">
                    <w:rPr>
                      <w:rFonts w:ascii="Arial" w:eastAsia="Arial" w:hAnsi="Arial" w:cs="Arial"/>
                      <w:b/>
                      <w:bCs/>
                      <w:sz w:val="20"/>
                      <w:szCs w:val="20"/>
                      <w:highlight w:val="yellow"/>
                    </w:rPr>
                    <w:t>VALOR TOTAL DEL CONTRATO</w:t>
                  </w:r>
                </w:p>
              </w:tc>
              <w:tc>
                <w:tcPr>
                  <w:tcW w:w="2115" w:type="dxa"/>
                  <w:vAlign w:val="center"/>
                </w:tcPr>
                <w:p w14:paraId="7E0C11C0" w14:textId="28D68D12" w:rsidR="00400E95" w:rsidRPr="005D660A" w:rsidRDefault="00000000" w:rsidP="002B1266">
                  <w:pPr>
                    <w:framePr w:hSpace="141" w:wrap="around" w:vAnchor="text" w:hAnchor="text" w:y="1"/>
                    <w:spacing w:after="0" w:line="240" w:lineRule="auto"/>
                    <w:jc w:val="right"/>
                    <w:rPr>
                      <w:rFonts w:ascii="Arial" w:eastAsia="Arial" w:hAnsi="Arial" w:cs="Arial"/>
                      <w:b/>
                      <w:bCs/>
                      <w:sz w:val="20"/>
                      <w:szCs w:val="20"/>
                      <w:highlight w:val="yellow"/>
                    </w:rPr>
                  </w:pPr>
                  <w:r w:rsidRPr="005D660A">
                    <w:rPr>
                      <w:rFonts w:ascii="Arial" w:eastAsia="Arial" w:hAnsi="Arial" w:cs="Arial"/>
                      <w:b/>
                      <w:bCs/>
                      <w:sz w:val="20"/>
                      <w:szCs w:val="20"/>
                      <w:highlight w:val="yellow"/>
                    </w:rPr>
                    <w:t>$</w:t>
                  </w:r>
                  <w:r w:rsidR="00D42FFB" w:rsidRPr="005D660A">
                    <w:rPr>
                      <w:highlight w:val="yellow"/>
                    </w:rPr>
                    <w:t xml:space="preserve"> </w:t>
                  </w:r>
                  <w:r w:rsidR="0011760B" w:rsidRPr="005D660A">
                    <w:rPr>
                      <w:highlight w:val="yellow"/>
                    </w:rPr>
                    <w:t xml:space="preserve"> </w:t>
                  </w:r>
                  <w:r w:rsidR="0011760B" w:rsidRPr="005D660A">
                    <w:rPr>
                      <w:rFonts w:ascii="Arial" w:eastAsia="Arial" w:hAnsi="Arial" w:cs="Arial"/>
                      <w:b/>
                      <w:bCs/>
                      <w:sz w:val="20"/>
                      <w:szCs w:val="20"/>
                      <w:highlight w:val="yellow"/>
                    </w:rPr>
                    <w:t>65.501.820</w:t>
                  </w:r>
                </w:p>
              </w:tc>
            </w:tr>
            <w:tr w:rsidR="00706D64" w:rsidRPr="005D660A" w14:paraId="3C4337CE" w14:textId="77777777" w:rsidTr="00706D64">
              <w:trPr>
                <w:trHeight w:val="429"/>
                <w:jc w:val="center"/>
              </w:trPr>
              <w:tc>
                <w:tcPr>
                  <w:tcW w:w="4025" w:type="dxa"/>
                  <w:vAlign w:val="center"/>
                </w:tcPr>
                <w:p w14:paraId="4CE3F799" w14:textId="5481D29A" w:rsidR="00400E95" w:rsidRPr="005D660A" w:rsidRDefault="00000000" w:rsidP="002B1266">
                  <w:pPr>
                    <w:framePr w:hSpace="141" w:wrap="around" w:vAnchor="text" w:hAnchor="text" w:y="1"/>
                    <w:spacing w:after="0" w:line="240" w:lineRule="auto"/>
                    <w:jc w:val="both"/>
                    <w:rPr>
                      <w:rFonts w:ascii="Arial" w:eastAsia="Arial" w:hAnsi="Arial" w:cs="Arial"/>
                      <w:sz w:val="20"/>
                      <w:szCs w:val="20"/>
                      <w:highlight w:val="yellow"/>
                    </w:rPr>
                  </w:pPr>
                  <w:r w:rsidRPr="005D660A">
                    <w:rPr>
                      <w:rFonts w:ascii="Arial" w:eastAsia="Arial" w:hAnsi="Arial" w:cs="Arial"/>
                      <w:sz w:val="20"/>
                      <w:szCs w:val="20"/>
                      <w:highlight w:val="yellow"/>
                    </w:rPr>
                    <w:t>VALOR EJECUTADO Y PAGADO AL CEDENTE</w:t>
                  </w:r>
                  <w:r w:rsidR="00047276" w:rsidRPr="005D660A">
                    <w:rPr>
                      <w:rFonts w:ascii="Arial" w:eastAsia="Arial" w:hAnsi="Arial" w:cs="Arial"/>
                      <w:sz w:val="20"/>
                      <w:szCs w:val="20"/>
                      <w:highlight w:val="yellow"/>
                    </w:rPr>
                    <w:t xml:space="preserve"> (periodo del 5 de febrero al 30 de abril de 2026</w:t>
                  </w:r>
                </w:p>
              </w:tc>
              <w:tc>
                <w:tcPr>
                  <w:tcW w:w="2115" w:type="dxa"/>
                  <w:vAlign w:val="center"/>
                </w:tcPr>
                <w:p w14:paraId="609E8438" w14:textId="7D5C9B5A" w:rsidR="00400E95" w:rsidRPr="005D660A" w:rsidRDefault="00127ACF" w:rsidP="002B1266">
                  <w:pPr>
                    <w:framePr w:hSpace="141" w:wrap="around" w:vAnchor="text" w:hAnchor="text" w:y="1"/>
                    <w:spacing w:after="0" w:line="240" w:lineRule="auto"/>
                    <w:jc w:val="right"/>
                    <w:rPr>
                      <w:rFonts w:ascii="Arial" w:eastAsia="Arial" w:hAnsi="Arial" w:cs="Arial"/>
                      <w:sz w:val="20"/>
                      <w:szCs w:val="20"/>
                      <w:highlight w:val="yellow"/>
                    </w:rPr>
                  </w:pPr>
                  <w:r w:rsidRPr="005D660A">
                    <w:rPr>
                      <w:rFonts w:ascii="Arial" w:eastAsia="Arial" w:hAnsi="Arial" w:cs="Arial"/>
                      <w:sz w:val="20"/>
                      <w:szCs w:val="20"/>
                      <w:highlight w:val="yellow"/>
                    </w:rPr>
                    <w:t>$  20.863.543</w:t>
                  </w:r>
                </w:p>
              </w:tc>
            </w:tr>
            <w:tr w:rsidR="00706D64" w:rsidRPr="005D660A" w14:paraId="2AEED450" w14:textId="77777777" w:rsidTr="002F1E49">
              <w:trPr>
                <w:trHeight w:val="297"/>
                <w:jc w:val="center"/>
              </w:trPr>
              <w:tc>
                <w:tcPr>
                  <w:tcW w:w="4025" w:type="dxa"/>
                  <w:vAlign w:val="center"/>
                </w:tcPr>
                <w:p w14:paraId="6D55AC93" w14:textId="04032772" w:rsidR="00400E95" w:rsidRPr="005D660A" w:rsidRDefault="00000000" w:rsidP="002B1266">
                  <w:pPr>
                    <w:framePr w:hSpace="141" w:wrap="around" w:vAnchor="text" w:hAnchor="text" w:y="1"/>
                    <w:spacing w:after="0" w:line="240" w:lineRule="auto"/>
                    <w:jc w:val="both"/>
                    <w:rPr>
                      <w:rFonts w:ascii="Arial" w:eastAsia="Arial" w:hAnsi="Arial" w:cs="Arial"/>
                      <w:sz w:val="20"/>
                      <w:szCs w:val="20"/>
                      <w:highlight w:val="yellow"/>
                    </w:rPr>
                  </w:pPr>
                  <w:r w:rsidRPr="005D660A">
                    <w:rPr>
                      <w:rFonts w:ascii="Arial" w:eastAsia="Arial" w:hAnsi="Arial" w:cs="Arial"/>
                      <w:sz w:val="20"/>
                      <w:szCs w:val="20"/>
                      <w:highlight w:val="yellow"/>
                    </w:rPr>
                    <w:t>VALOR POR PAGAR AL CEDENTE</w:t>
                  </w:r>
                  <w:r w:rsidR="001549A4" w:rsidRPr="005D660A">
                    <w:rPr>
                      <w:rFonts w:ascii="Arial" w:eastAsia="Arial" w:hAnsi="Arial" w:cs="Arial"/>
                      <w:sz w:val="20"/>
                      <w:szCs w:val="20"/>
                      <w:highlight w:val="yellow"/>
                    </w:rPr>
                    <w:t xml:space="preserve"> (</w:t>
                  </w:r>
                  <w:r w:rsidR="00047276" w:rsidRPr="005D660A">
                    <w:rPr>
                      <w:rFonts w:ascii="Arial" w:eastAsia="Arial" w:hAnsi="Arial" w:cs="Arial"/>
                      <w:sz w:val="20"/>
                      <w:szCs w:val="20"/>
                      <w:highlight w:val="yellow"/>
                    </w:rPr>
                    <w:t xml:space="preserve">mes de </w:t>
                  </w:r>
                  <w:r w:rsidR="001549A4" w:rsidRPr="005D660A">
                    <w:rPr>
                      <w:rFonts w:ascii="Arial" w:eastAsia="Arial" w:hAnsi="Arial" w:cs="Arial"/>
                      <w:sz w:val="20"/>
                      <w:szCs w:val="20"/>
                      <w:highlight w:val="yellow"/>
                    </w:rPr>
                    <w:t>May</w:t>
                  </w:r>
                  <w:r w:rsidR="00047276" w:rsidRPr="005D660A">
                    <w:rPr>
                      <w:rFonts w:ascii="Arial" w:eastAsia="Arial" w:hAnsi="Arial" w:cs="Arial"/>
                      <w:sz w:val="20"/>
                      <w:szCs w:val="20"/>
                      <w:highlight w:val="yellow"/>
                    </w:rPr>
                    <w:t xml:space="preserve">o </w:t>
                  </w:r>
                  <w:r w:rsidR="001549A4" w:rsidRPr="005D660A">
                    <w:rPr>
                      <w:rFonts w:ascii="Arial" w:eastAsia="Arial" w:hAnsi="Arial" w:cs="Arial"/>
                      <w:sz w:val="20"/>
                      <w:szCs w:val="20"/>
                      <w:highlight w:val="yellow"/>
                    </w:rPr>
                    <w:t xml:space="preserve"> </w:t>
                  </w:r>
                  <w:r w:rsidR="00047276" w:rsidRPr="005D660A">
                    <w:rPr>
                      <w:rFonts w:ascii="Arial" w:eastAsia="Arial" w:hAnsi="Arial" w:cs="Arial"/>
                      <w:sz w:val="20"/>
                      <w:szCs w:val="20"/>
                      <w:highlight w:val="yellow"/>
                    </w:rPr>
                    <w:t>y periodo del 1 al 30 de</w:t>
                  </w:r>
                  <w:r w:rsidR="001549A4" w:rsidRPr="005D660A">
                    <w:rPr>
                      <w:rFonts w:ascii="Arial" w:eastAsia="Arial" w:hAnsi="Arial" w:cs="Arial"/>
                      <w:sz w:val="20"/>
                      <w:szCs w:val="20"/>
                      <w:highlight w:val="yellow"/>
                    </w:rPr>
                    <w:t xml:space="preserve"> Jun)</w:t>
                  </w:r>
                </w:p>
              </w:tc>
              <w:tc>
                <w:tcPr>
                  <w:tcW w:w="2115" w:type="dxa"/>
                  <w:vAlign w:val="center"/>
                </w:tcPr>
                <w:p w14:paraId="4156685F" w14:textId="6FE38A4E" w:rsidR="00400E95" w:rsidRPr="005D660A" w:rsidRDefault="00127ACF" w:rsidP="002B1266">
                  <w:pPr>
                    <w:framePr w:hSpace="141" w:wrap="around" w:vAnchor="text" w:hAnchor="text" w:y="1"/>
                    <w:spacing w:after="0" w:line="240" w:lineRule="auto"/>
                    <w:jc w:val="right"/>
                    <w:rPr>
                      <w:rFonts w:ascii="Arial" w:eastAsia="Arial" w:hAnsi="Arial" w:cs="Arial"/>
                      <w:sz w:val="20"/>
                      <w:szCs w:val="20"/>
                      <w:highlight w:val="yellow"/>
                    </w:rPr>
                  </w:pPr>
                  <w:r w:rsidRPr="005D660A">
                    <w:rPr>
                      <w:rFonts w:ascii="Arial" w:eastAsia="Arial" w:hAnsi="Arial" w:cs="Arial"/>
                      <w:sz w:val="20"/>
                      <w:szCs w:val="20"/>
                      <w:highlight w:val="yellow"/>
                    </w:rPr>
                    <w:t>$  14.555.960</w:t>
                  </w:r>
                </w:p>
              </w:tc>
            </w:tr>
            <w:tr w:rsidR="00706D64" w:rsidRPr="005D660A" w14:paraId="6C8A421D" w14:textId="77777777" w:rsidTr="00706D64">
              <w:trPr>
                <w:jc w:val="center"/>
              </w:trPr>
              <w:tc>
                <w:tcPr>
                  <w:tcW w:w="4025" w:type="dxa"/>
                  <w:vAlign w:val="center"/>
                </w:tcPr>
                <w:p w14:paraId="41B54A56" w14:textId="06BDC7AF" w:rsidR="00400E95" w:rsidRPr="005D660A" w:rsidRDefault="00000000" w:rsidP="002B1266">
                  <w:pPr>
                    <w:framePr w:hSpace="141" w:wrap="around" w:vAnchor="text" w:hAnchor="text" w:y="1"/>
                    <w:spacing w:after="0" w:line="240" w:lineRule="auto"/>
                    <w:jc w:val="both"/>
                    <w:rPr>
                      <w:rFonts w:ascii="Arial" w:eastAsia="Arial" w:hAnsi="Arial" w:cs="Arial"/>
                      <w:sz w:val="20"/>
                      <w:szCs w:val="20"/>
                      <w:highlight w:val="yellow"/>
                    </w:rPr>
                  </w:pPr>
                  <w:r w:rsidRPr="005D660A">
                    <w:rPr>
                      <w:rFonts w:ascii="Arial" w:eastAsia="Arial" w:hAnsi="Arial" w:cs="Arial"/>
                      <w:sz w:val="20"/>
                      <w:szCs w:val="20"/>
                      <w:highlight w:val="yellow"/>
                    </w:rPr>
                    <w:t xml:space="preserve">TOTAL EJECUTADO POR </w:t>
                  </w:r>
                  <w:r w:rsidR="00310843" w:rsidRPr="005D660A">
                    <w:rPr>
                      <w:rFonts w:ascii="Arial" w:eastAsia="Arial" w:hAnsi="Arial" w:cs="Arial"/>
                      <w:sz w:val="20"/>
                      <w:szCs w:val="20"/>
                      <w:highlight w:val="yellow"/>
                    </w:rPr>
                    <w:t>EL</w:t>
                  </w:r>
                  <w:r w:rsidRPr="005D660A">
                    <w:rPr>
                      <w:rFonts w:ascii="Arial" w:eastAsia="Arial" w:hAnsi="Arial" w:cs="Arial"/>
                      <w:sz w:val="20"/>
                      <w:szCs w:val="20"/>
                      <w:highlight w:val="yellow"/>
                    </w:rPr>
                    <w:t xml:space="preserve"> CEDENTE</w:t>
                  </w:r>
                </w:p>
              </w:tc>
              <w:tc>
                <w:tcPr>
                  <w:tcW w:w="2115" w:type="dxa"/>
                  <w:vAlign w:val="center"/>
                </w:tcPr>
                <w:p w14:paraId="62F1AD17" w14:textId="721DF34D" w:rsidR="00400E95" w:rsidRPr="005D660A" w:rsidRDefault="00127ACF" w:rsidP="002B1266">
                  <w:pPr>
                    <w:framePr w:hSpace="141" w:wrap="around" w:vAnchor="text" w:hAnchor="text" w:y="1"/>
                    <w:spacing w:after="0" w:line="240" w:lineRule="auto"/>
                    <w:jc w:val="right"/>
                    <w:rPr>
                      <w:rFonts w:ascii="Arial" w:eastAsia="Arial" w:hAnsi="Arial" w:cs="Arial"/>
                      <w:sz w:val="20"/>
                      <w:szCs w:val="20"/>
                      <w:highlight w:val="yellow"/>
                    </w:rPr>
                  </w:pPr>
                  <w:r w:rsidRPr="005D660A">
                    <w:rPr>
                      <w:rFonts w:ascii="Arial" w:eastAsia="Arial" w:hAnsi="Arial" w:cs="Arial"/>
                      <w:sz w:val="20"/>
                      <w:szCs w:val="20"/>
                      <w:highlight w:val="yellow"/>
                    </w:rPr>
                    <w:t>$  35.419.503</w:t>
                  </w:r>
                </w:p>
              </w:tc>
            </w:tr>
            <w:tr w:rsidR="00706D64" w:rsidRPr="005841BF" w14:paraId="5B35F3D8" w14:textId="77777777" w:rsidTr="00706D64">
              <w:trPr>
                <w:jc w:val="center"/>
              </w:trPr>
              <w:tc>
                <w:tcPr>
                  <w:tcW w:w="4025" w:type="dxa"/>
                  <w:vAlign w:val="center"/>
                </w:tcPr>
                <w:p w14:paraId="0F174EEB" w14:textId="77777777" w:rsidR="00400E95" w:rsidRPr="005D660A" w:rsidRDefault="00000000" w:rsidP="002B1266">
                  <w:pPr>
                    <w:framePr w:hSpace="141" w:wrap="around" w:vAnchor="text" w:hAnchor="text" w:y="1"/>
                    <w:spacing w:after="0" w:line="240" w:lineRule="auto"/>
                    <w:jc w:val="both"/>
                    <w:rPr>
                      <w:rFonts w:ascii="Arial" w:eastAsia="Arial" w:hAnsi="Arial" w:cs="Arial"/>
                      <w:sz w:val="20"/>
                      <w:szCs w:val="20"/>
                      <w:highlight w:val="yellow"/>
                    </w:rPr>
                  </w:pPr>
                  <w:r w:rsidRPr="005D660A">
                    <w:rPr>
                      <w:rFonts w:ascii="Arial" w:eastAsia="Arial" w:hAnsi="Arial" w:cs="Arial"/>
                      <w:sz w:val="20"/>
                      <w:szCs w:val="20"/>
                      <w:highlight w:val="yellow"/>
                    </w:rPr>
                    <w:t>SALDO POR EJECUTAR – VALOR A CEDER</w:t>
                  </w:r>
                </w:p>
              </w:tc>
              <w:tc>
                <w:tcPr>
                  <w:tcW w:w="2115" w:type="dxa"/>
                  <w:vAlign w:val="center"/>
                </w:tcPr>
                <w:p w14:paraId="0C3B54EE" w14:textId="5A4825E6" w:rsidR="00400E95" w:rsidRPr="00ED2B58" w:rsidRDefault="00127ACF" w:rsidP="002B1266">
                  <w:pPr>
                    <w:framePr w:hSpace="141" w:wrap="around" w:vAnchor="text" w:hAnchor="text" w:y="1"/>
                    <w:spacing w:after="0" w:line="240" w:lineRule="auto"/>
                    <w:jc w:val="right"/>
                    <w:rPr>
                      <w:rFonts w:ascii="Arial" w:eastAsia="Arial" w:hAnsi="Arial" w:cs="Arial"/>
                      <w:b/>
                      <w:bCs/>
                      <w:sz w:val="20"/>
                      <w:szCs w:val="20"/>
                    </w:rPr>
                  </w:pPr>
                  <w:r w:rsidRPr="005D660A">
                    <w:rPr>
                      <w:rFonts w:ascii="Arial" w:eastAsia="Arial" w:hAnsi="Arial" w:cs="Arial"/>
                      <w:b/>
                      <w:bCs/>
                      <w:sz w:val="20"/>
                      <w:szCs w:val="20"/>
                      <w:highlight w:val="yellow"/>
                    </w:rPr>
                    <w:t>$  30.082.317</w:t>
                  </w:r>
                </w:p>
              </w:tc>
            </w:tr>
          </w:tbl>
          <w:p w14:paraId="3FD886F3" w14:textId="77777777" w:rsidR="00400E95" w:rsidRPr="005841BF" w:rsidRDefault="00400E95" w:rsidP="005841BF">
            <w:pPr>
              <w:spacing w:after="0" w:line="240" w:lineRule="auto"/>
              <w:jc w:val="both"/>
              <w:rPr>
                <w:rFonts w:ascii="Arial" w:eastAsia="Arial" w:hAnsi="Arial" w:cs="Arial"/>
                <w:sz w:val="20"/>
                <w:szCs w:val="20"/>
              </w:rPr>
            </w:pPr>
          </w:p>
          <w:p w14:paraId="70BDFE2D" w14:textId="5E893A1F" w:rsidR="00400E95" w:rsidRPr="005841BF" w:rsidRDefault="00000000" w:rsidP="005841BF">
            <w:pPr>
              <w:spacing w:after="0" w:line="240" w:lineRule="auto"/>
              <w:jc w:val="both"/>
              <w:rPr>
                <w:rFonts w:ascii="Arial" w:eastAsia="Arial" w:hAnsi="Arial" w:cs="Arial"/>
                <w:sz w:val="20"/>
                <w:szCs w:val="20"/>
              </w:rPr>
            </w:pPr>
            <w:r w:rsidRPr="005841BF">
              <w:rPr>
                <w:rFonts w:ascii="Arial" w:eastAsia="Arial" w:hAnsi="Arial" w:cs="Arial"/>
                <w:sz w:val="20"/>
                <w:szCs w:val="20"/>
              </w:rPr>
              <w:t xml:space="preserve">De igual manera se </w:t>
            </w:r>
            <w:r w:rsidR="008422B6">
              <w:rPr>
                <w:rFonts w:ascii="Arial" w:eastAsia="Arial" w:hAnsi="Arial" w:cs="Arial"/>
                <w:sz w:val="20"/>
                <w:szCs w:val="20"/>
              </w:rPr>
              <w:t>precisa</w:t>
            </w:r>
            <w:r w:rsidRPr="005841BF">
              <w:rPr>
                <w:rFonts w:ascii="Arial" w:eastAsia="Arial" w:hAnsi="Arial" w:cs="Arial"/>
                <w:sz w:val="20"/>
                <w:szCs w:val="20"/>
              </w:rPr>
              <w:t xml:space="preserve"> que se cederá el valor del Contrato de Prestación de Servicios Profesionales No.</w:t>
            </w:r>
            <w:r w:rsidR="00D42FFB">
              <w:t xml:space="preserve"> </w:t>
            </w:r>
            <w:r w:rsidR="006C4DEE" w:rsidRPr="006C4DEE">
              <w:rPr>
                <w:rFonts w:ascii="Arial" w:eastAsia="Arial" w:hAnsi="Arial" w:cs="Arial"/>
                <w:b/>
                <w:bCs/>
                <w:sz w:val="20"/>
                <w:szCs w:val="20"/>
              </w:rPr>
              <w:t>SDA-CPS-2026</w:t>
            </w:r>
            <w:r w:rsidR="005D660A">
              <w:rPr>
                <w:rFonts w:ascii="Arial" w:eastAsia="Arial" w:hAnsi="Arial" w:cs="Arial"/>
                <w:b/>
                <w:bCs/>
                <w:sz w:val="20"/>
                <w:szCs w:val="20"/>
              </w:rPr>
              <w:t>0622</w:t>
            </w:r>
            <w:r w:rsidR="006C4DEE">
              <w:rPr>
                <w:rFonts w:ascii="Arial" w:eastAsia="Arial" w:hAnsi="Arial" w:cs="Arial"/>
                <w:b/>
                <w:bCs/>
                <w:sz w:val="20"/>
                <w:szCs w:val="20"/>
              </w:rPr>
              <w:t xml:space="preserve"> </w:t>
            </w:r>
            <w:r w:rsidRPr="005841BF">
              <w:rPr>
                <w:rFonts w:ascii="Arial" w:eastAsia="Arial" w:hAnsi="Arial" w:cs="Arial"/>
                <w:sz w:val="20"/>
                <w:szCs w:val="20"/>
              </w:rPr>
              <w:t xml:space="preserve">que no ha sido ejecutado por </w:t>
            </w:r>
            <w:r w:rsidR="00D42FFB">
              <w:rPr>
                <w:rFonts w:ascii="Arial" w:eastAsia="Arial" w:hAnsi="Arial" w:cs="Arial"/>
                <w:sz w:val="20"/>
                <w:szCs w:val="20"/>
              </w:rPr>
              <w:t>el</w:t>
            </w:r>
            <w:r w:rsidRPr="005841BF">
              <w:rPr>
                <w:rFonts w:ascii="Arial" w:eastAsia="Arial" w:hAnsi="Arial" w:cs="Arial"/>
                <w:sz w:val="20"/>
                <w:szCs w:val="20"/>
              </w:rPr>
              <w:t xml:space="preserve"> Contratista a partir de la fecha de suscripción de la respectiva cesión, lo que no genera mayores erogaciones presupuestales a cargo de la Secretaría Distrital de Ambiente.</w:t>
            </w:r>
          </w:p>
          <w:p w14:paraId="59292E47" w14:textId="77777777" w:rsidR="00400E95" w:rsidRDefault="00400E95" w:rsidP="00D42FFB">
            <w:pPr>
              <w:spacing w:after="0" w:line="240" w:lineRule="auto"/>
              <w:jc w:val="both"/>
              <w:rPr>
                <w:rFonts w:ascii="Arial" w:eastAsia="Arial" w:hAnsi="Arial" w:cs="Arial"/>
                <w:sz w:val="20"/>
                <w:szCs w:val="20"/>
                <w:highlight w:val="white"/>
              </w:rPr>
            </w:pPr>
          </w:p>
          <w:p w14:paraId="78C5B6B3" w14:textId="64F41217" w:rsidR="00B46CFB" w:rsidRPr="005841BF" w:rsidRDefault="00B46CFB" w:rsidP="00D42FFB">
            <w:pPr>
              <w:spacing w:after="0" w:line="240" w:lineRule="auto"/>
              <w:jc w:val="both"/>
              <w:rPr>
                <w:rFonts w:ascii="Arial" w:eastAsia="Arial" w:hAnsi="Arial" w:cs="Arial"/>
                <w:sz w:val="20"/>
                <w:szCs w:val="20"/>
                <w:highlight w:val="white"/>
              </w:rPr>
            </w:pPr>
            <w:r w:rsidRPr="00706D64">
              <w:rPr>
                <w:rFonts w:ascii="Arial" w:eastAsia="Arial" w:hAnsi="Arial" w:cs="Arial"/>
                <w:b/>
                <w:bCs/>
                <w:sz w:val="20"/>
                <w:szCs w:val="20"/>
              </w:rPr>
              <w:t>Nota</w:t>
            </w:r>
            <w:r w:rsidRPr="005D660A">
              <w:rPr>
                <w:rFonts w:ascii="Arial" w:eastAsia="Arial" w:hAnsi="Arial" w:cs="Arial"/>
                <w:b/>
                <w:bCs/>
                <w:sz w:val="20"/>
                <w:szCs w:val="20"/>
                <w:highlight w:val="yellow"/>
              </w:rPr>
              <w:t>:</w:t>
            </w:r>
            <w:r w:rsidRPr="005D660A">
              <w:rPr>
                <w:rFonts w:ascii="Arial" w:eastAsia="Arial" w:hAnsi="Arial" w:cs="Arial"/>
                <w:sz w:val="20"/>
                <w:szCs w:val="20"/>
                <w:highlight w:val="yellow"/>
              </w:rPr>
              <w:t xml:space="preserve"> El pago correspondiente al mes de mayo de 2026 se encuentra actualmente en trámite de pago y el valor causado para el periodo correspondiente al mes de junio de 2026 se reconocerá hasta la fecha efectiva de terminación de la relación contractual, conforme a la ejecución real del contrato y a lo dispuesto en las cláusulas contractuales</w:t>
            </w:r>
          </w:p>
        </w:tc>
      </w:tr>
      <w:tr w:rsidR="00400E95" w:rsidRPr="005841BF" w14:paraId="233C35D6" w14:textId="77777777" w:rsidTr="00B46CFB">
        <w:trPr>
          <w:trHeight w:val="483"/>
        </w:trPr>
        <w:tc>
          <w:tcPr>
            <w:tcW w:w="2487" w:type="dxa"/>
            <w:vMerge w:val="restart"/>
            <w:tcBorders>
              <w:top w:val="single" w:sz="4" w:space="0" w:color="000000"/>
              <w:left w:val="single" w:sz="4" w:space="0" w:color="000000"/>
              <w:bottom w:val="single" w:sz="4" w:space="0" w:color="000000"/>
              <w:right w:val="single" w:sz="4" w:space="0" w:color="000000"/>
            </w:tcBorders>
            <w:vAlign w:val="center"/>
          </w:tcPr>
          <w:p w14:paraId="750386FD" w14:textId="5F5B7B0D" w:rsidR="00400E95" w:rsidRPr="005841BF" w:rsidRDefault="00000000" w:rsidP="004F1BC2">
            <w:pPr>
              <w:widowControl/>
              <w:pBdr>
                <w:top w:val="nil"/>
                <w:left w:val="nil"/>
                <w:bottom w:val="nil"/>
                <w:right w:val="nil"/>
                <w:between w:val="nil"/>
              </w:pBdr>
              <w:spacing w:after="0" w:line="240" w:lineRule="auto"/>
              <w:jc w:val="both"/>
              <w:rPr>
                <w:rFonts w:ascii="Arial" w:eastAsia="Arial" w:hAnsi="Arial" w:cs="Arial"/>
                <w:b/>
                <w:bCs/>
                <w:color w:val="000000"/>
                <w:sz w:val="20"/>
                <w:szCs w:val="20"/>
                <w:highlight w:val="white"/>
              </w:rPr>
            </w:pPr>
            <w:r w:rsidRPr="005841BF">
              <w:rPr>
                <w:rFonts w:ascii="Arial" w:eastAsia="Arial" w:hAnsi="Arial" w:cs="Arial"/>
                <w:b/>
                <w:bCs/>
                <w:color w:val="000000"/>
                <w:sz w:val="20"/>
                <w:szCs w:val="20"/>
                <w:highlight w:val="white"/>
              </w:rPr>
              <w:lastRenderedPageBreak/>
              <w:t xml:space="preserve">EL CONTRATO </w:t>
            </w:r>
            <w:r w:rsidRPr="005841BF">
              <w:rPr>
                <w:rFonts w:ascii="Arial" w:eastAsia="Arial" w:hAnsi="Arial" w:cs="Arial"/>
                <w:b/>
                <w:bCs/>
                <w:sz w:val="20"/>
                <w:szCs w:val="20"/>
                <w:highlight w:val="white"/>
              </w:rPr>
              <w:t>ESTÁ</w:t>
            </w:r>
            <w:r w:rsidRPr="005841BF">
              <w:rPr>
                <w:rFonts w:ascii="Arial" w:eastAsia="Arial" w:hAnsi="Arial" w:cs="Arial"/>
                <w:b/>
                <w:bCs/>
                <w:color w:val="000000"/>
                <w:sz w:val="20"/>
                <w:szCs w:val="20"/>
                <w:highlight w:val="white"/>
              </w:rPr>
              <w:t xml:space="preserve"> SUJETO A GENERAR LICENCIAS Y/O PERMISOS</w:t>
            </w:r>
          </w:p>
        </w:tc>
        <w:tc>
          <w:tcPr>
            <w:tcW w:w="927" w:type="dxa"/>
            <w:tcBorders>
              <w:top w:val="single" w:sz="4" w:space="0" w:color="000000"/>
              <w:left w:val="single" w:sz="4" w:space="0" w:color="000000"/>
              <w:bottom w:val="single" w:sz="4" w:space="0" w:color="000000"/>
              <w:right w:val="single" w:sz="4" w:space="0" w:color="000000"/>
            </w:tcBorders>
            <w:vAlign w:val="center"/>
          </w:tcPr>
          <w:p w14:paraId="235E9D49"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sidRPr="005841BF">
              <w:rPr>
                <w:rFonts w:ascii="Arial" w:eastAsia="Arial" w:hAnsi="Arial" w:cs="Arial"/>
                <w:color w:val="000000"/>
                <w:sz w:val="20"/>
                <w:szCs w:val="20"/>
                <w:highlight w:val="white"/>
              </w:rPr>
              <w:t>SI</w:t>
            </w:r>
          </w:p>
        </w:tc>
        <w:tc>
          <w:tcPr>
            <w:tcW w:w="902" w:type="dxa"/>
            <w:tcBorders>
              <w:top w:val="single" w:sz="4" w:space="0" w:color="000000"/>
              <w:left w:val="single" w:sz="4" w:space="0" w:color="000000"/>
              <w:bottom w:val="single" w:sz="4" w:space="0" w:color="000000"/>
              <w:right w:val="single" w:sz="4" w:space="0" w:color="000000"/>
            </w:tcBorders>
            <w:vAlign w:val="center"/>
          </w:tcPr>
          <w:p w14:paraId="7FC4B948" w14:textId="77777777" w:rsidR="00400E95" w:rsidRPr="005841BF" w:rsidRDefault="00400E95"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p>
        </w:tc>
        <w:tc>
          <w:tcPr>
            <w:tcW w:w="3334" w:type="dxa"/>
            <w:gridSpan w:val="2"/>
            <w:vMerge w:val="restart"/>
            <w:tcBorders>
              <w:top w:val="single" w:sz="4" w:space="0" w:color="000000"/>
              <w:left w:val="single" w:sz="4" w:space="0" w:color="000000"/>
              <w:bottom w:val="single" w:sz="4" w:space="0" w:color="000000"/>
              <w:right w:val="single" w:sz="4" w:space="0" w:color="000000"/>
            </w:tcBorders>
            <w:vAlign w:val="center"/>
          </w:tcPr>
          <w:p w14:paraId="3904EF1A"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sidRPr="005841BF">
              <w:rPr>
                <w:rFonts w:ascii="Arial" w:eastAsia="Arial" w:hAnsi="Arial" w:cs="Arial"/>
                <w:color w:val="000000"/>
                <w:sz w:val="20"/>
                <w:szCs w:val="20"/>
                <w:highlight w:val="white"/>
              </w:rPr>
              <w:t>En caso afirmativo, indicar las licencias o permisos y hasta cuando están vigentes.</w:t>
            </w:r>
          </w:p>
        </w:tc>
        <w:tc>
          <w:tcPr>
            <w:tcW w:w="1691" w:type="dxa"/>
            <w:vMerge w:val="restart"/>
            <w:tcBorders>
              <w:top w:val="single" w:sz="4" w:space="0" w:color="000000"/>
              <w:left w:val="single" w:sz="4" w:space="0" w:color="000000"/>
              <w:bottom w:val="single" w:sz="4" w:space="0" w:color="000000"/>
              <w:right w:val="single" w:sz="4" w:space="0" w:color="000000"/>
            </w:tcBorders>
            <w:vAlign w:val="center"/>
          </w:tcPr>
          <w:p w14:paraId="0D557A29" w14:textId="77777777" w:rsidR="00400E95" w:rsidRPr="005841BF" w:rsidRDefault="00400E95"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p>
        </w:tc>
      </w:tr>
      <w:tr w:rsidR="00400E95" w:rsidRPr="005841BF" w14:paraId="45E2333B" w14:textId="77777777" w:rsidTr="00476361">
        <w:trPr>
          <w:trHeight w:val="50"/>
        </w:trPr>
        <w:tc>
          <w:tcPr>
            <w:tcW w:w="2487" w:type="dxa"/>
            <w:vMerge/>
            <w:tcBorders>
              <w:top w:val="single" w:sz="4" w:space="0" w:color="000000"/>
              <w:left w:val="single" w:sz="4" w:space="0" w:color="000000"/>
              <w:bottom w:val="single" w:sz="4" w:space="0" w:color="000000"/>
              <w:right w:val="single" w:sz="4" w:space="0" w:color="000000"/>
            </w:tcBorders>
            <w:vAlign w:val="center"/>
          </w:tcPr>
          <w:p w14:paraId="57EA1C65" w14:textId="77777777" w:rsidR="00400E95" w:rsidRPr="005841BF" w:rsidRDefault="00400E95" w:rsidP="004F1BC2">
            <w:pPr>
              <w:pBdr>
                <w:top w:val="nil"/>
                <w:left w:val="nil"/>
                <w:bottom w:val="nil"/>
                <w:right w:val="nil"/>
                <w:between w:val="nil"/>
              </w:pBdr>
              <w:spacing w:after="0" w:line="240" w:lineRule="auto"/>
              <w:ind w:left="308" w:hanging="308"/>
              <w:rPr>
                <w:rFonts w:ascii="Arial" w:eastAsia="Arial" w:hAnsi="Arial" w:cs="Arial"/>
                <w:color w:val="000000"/>
                <w:sz w:val="20"/>
                <w:szCs w:val="20"/>
                <w:highlight w:val="white"/>
              </w:rPr>
            </w:pPr>
          </w:p>
        </w:tc>
        <w:tc>
          <w:tcPr>
            <w:tcW w:w="927" w:type="dxa"/>
            <w:tcBorders>
              <w:top w:val="single" w:sz="4" w:space="0" w:color="000000"/>
              <w:left w:val="single" w:sz="4" w:space="0" w:color="000000"/>
              <w:bottom w:val="single" w:sz="4" w:space="0" w:color="000000"/>
              <w:right w:val="single" w:sz="4" w:space="0" w:color="000000"/>
            </w:tcBorders>
            <w:vAlign w:val="center"/>
          </w:tcPr>
          <w:p w14:paraId="4B503DBC"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sidRPr="005841BF">
              <w:rPr>
                <w:rFonts w:ascii="Arial" w:eastAsia="Arial" w:hAnsi="Arial" w:cs="Arial"/>
                <w:color w:val="000000"/>
                <w:sz w:val="20"/>
                <w:szCs w:val="20"/>
                <w:highlight w:val="white"/>
              </w:rPr>
              <w:t>NO</w:t>
            </w:r>
          </w:p>
        </w:tc>
        <w:tc>
          <w:tcPr>
            <w:tcW w:w="902" w:type="dxa"/>
            <w:tcBorders>
              <w:top w:val="single" w:sz="4" w:space="0" w:color="000000"/>
              <w:left w:val="single" w:sz="4" w:space="0" w:color="000000"/>
              <w:bottom w:val="single" w:sz="4" w:space="0" w:color="000000"/>
              <w:right w:val="single" w:sz="4" w:space="0" w:color="000000"/>
            </w:tcBorders>
            <w:vAlign w:val="center"/>
          </w:tcPr>
          <w:p w14:paraId="605D367A"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r w:rsidRPr="005841BF">
              <w:rPr>
                <w:rFonts w:ascii="Arial" w:eastAsia="Arial" w:hAnsi="Arial" w:cs="Arial"/>
                <w:sz w:val="20"/>
                <w:szCs w:val="20"/>
                <w:highlight w:val="white"/>
              </w:rPr>
              <w:t>X</w:t>
            </w:r>
          </w:p>
        </w:tc>
        <w:tc>
          <w:tcPr>
            <w:tcW w:w="3334" w:type="dxa"/>
            <w:gridSpan w:val="2"/>
            <w:vMerge/>
            <w:tcBorders>
              <w:top w:val="single" w:sz="4" w:space="0" w:color="000000"/>
              <w:left w:val="single" w:sz="4" w:space="0" w:color="000000"/>
              <w:bottom w:val="single" w:sz="4" w:space="0" w:color="000000"/>
              <w:right w:val="single" w:sz="4" w:space="0" w:color="000000"/>
            </w:tcBorders>
            <w:vAlign w:val="center"/>
          </w:tcPr>
          <w:p w14:paraId="72FFD6B6" w14:textId="77777777" w:rsidR="00400E95" w:rsidRPr="005841BF" w:rsidRDefault="00400E95" w:rsidP="005841BF">
            <w:pPr>
              <w:pBdr>
                <w:top w:val="nil"/>
                <w:left w:val="nil"/>
                <w:bottom w:val="nil"/>
                <w:right w:val="nil"/>
                <w:between w:val="nil"/>
              </w:pBdr>
              <w:spacing w:after="0" w:line="240" w:lineRule="auto"/>
              <w:rPr>
                <w:rFonts w:ascii="Arial" w:eastAsia="Arial" w:hAnsi="Arial" w:cs="Arial"/>
                <w:color w:val="000000"/>
                <w:sz w:val="20"/>
                <w:szCs w:val="20"/>
                <w:highlight w:val="white"/>
              </w:rPr>
            </w:pPr>
          </w:p>
        </w:tc>
        <w:tc>
          <w:tcPr>
            <w:tcW w:w="1691" w:type="dxa"/>
            <w:vMerge/>
            <w:tcBorders>
              <w:top w:val="single" w:sz="4" w:space="0" w:color="000000"/>
              <w:left w:val="single" w:sz="4" w:space="0" w:color="000000"/>
              <w:bottom w:val="single" w:sz="4" w:space="0" w:color="000000"/>
              <w:right w:val="single" w:sz="4" w:space="0" w:color="000000"/>
            </w:tcBorders>
            <w:vAlign w:val="center"/>
          </w:tcPr>
          <w:p w14:paraId="5BDCEFA3" w14:textId="77777777" w:rsidR="00400E95" w:rsidRPr="005841BF" w:rsidRDefault="00400E95" w:rsidP="005841BF">
            <w:pPr>
              <w:pBdr>
                <w:top w:val="nil"/>
                <w:left w:val="nil"/>
                <w:bottom w:val="nil"/>
                <w:right w:val="nil"/>
                <w:between w:val="nil"/>
              </w:pBdr>
              <w:spacing w:after="0" w:line="240" w:lineRule="auto"/>
              <w:rPr>
                <w:rFonts w:ascii="Arial" w:eastAsia="Arial" w:hAnsi="Arial" w:cs="Arial"/>
                <w:color w:val="000000"/>
                <w:sz w:val="20"/>
                <w:szCs w:val="20"/>
                <w:highlight w:val="white"/>
              </w:rPr>
            </w:pPr>
          </w:p>
        </w:tc>
      </w:tr>
      <w:tr w:rsidR="00400E95" w:rsidRPr="005841BF" w14:paraId="6204934C" w14:textId="77777777">
        <w:trPr>
          <w:trHeight w:val="50"/>
        </w:trPr>
        <w:tc>
          <w:tcPr>
            <w:tcW w:w="2487" w:type="dxa"/>
            <w:tcBorders>
              <w:top w:val="single" w:sz="4" w:space="0" w:color="000000"/>
              <w:left w:val="single" w:sz="4" w:space="0" w:color="000000"/>
              <w:bottom w:val="single" w:sz="4" w:space="0" w:color="000000"/>
              <w:right w:val="single" w:sz="4" w:space="0" w:color="000000"/>
            </w:tcBorders>
            <w:vAlign w:val="center"/>
          </w:tcPr>
          <w:p w14:paraId="11D4314F" w14:textId="77777777" w:rsidR="00400E95" w:rsidRPr="005841BF" w:rsidRDefault="00000000" w:rsidP="004F1BC2">
            <w:pPr>
              <w:widowControl/>
              <w:pBdr>
                <w:top w:val="nil"/>
                <w:left w:val="nil"/>
                <w:bottom w:val="nil"/>
                <w:right w:val="nil"/>
                <w:between w:val="nil"/>
              </w:pBdr>
              <w:spacing w:after="0" w:line="240" w:lineRule="auto"/>
              <w:jc w:val="both"/>
              <w:rPr>
                <w:rFonts w:ascii="Arial" w:eastAsia="Arial" w:hAnsi="Arial" w:cs="Arial"/>
                <w:b/>
                <w:bCs/>
                <w:color w:val="000000"/>
                <w:sz w:val="20"/>
                <w:szCs w:val="20"/>
                <w:highlight w:val="white"/>
              </w:rPr>
            </w:pPr>
            <w:r w:rsidRPr="005841BF">
              <w:rPr>
                <w:rFonts w:ascii="Arial" w:eastAsia="Arial" w:hAnsi="Arial" w:cs="Arial"/>
                <w:b/>
                <w:bCs/>
                <w:color w:val="000000"/>
                <w:sz w:val="20"/>
                <w:szCs w:val="20"/>
                <w:highlight w:val="white"/>
              </w:rPr>
              <w:t>CONVENIENCIA Y OPORTUNIDAD</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5CCF7629" w14:textId="77777777" w:rsidR="00DE7D05" w:rsidRPr="00706D64" w:rsidRDefault="00DE7D05" w:rsidP="00DE7D05">
            <w:pPr>
              <w:widowControl/>
              <w:pBdr>
                <w:top w:val="nil"/>
                <w:left w:val="nil"/>
                <w:bottom w:val="nil"/>
                <w:right w:val="nil"/>
                <w:between w:val="nil"/>
              </w:pBdr>
              <w:spacing w:after="0" w:line="240" w:lineRule="auto"/>
              <w:jc w:val="both"/>
              <w:rPr>
                <w:rFonts w:ascii="Arial" w:eastAsia="Arial" w:hAnsi="Arial" w:cs="Arial"/>
                <w:color w:val="000000"/>
                <w:sz w:val="20"/>
                <w:szCs w:val="20"/>
              </w:rPr>
            </w:pPr>
            <w:r w:rsidRPr="00706D64">
              <w:rPr>
                <w:rFonts w:ascii="Arial" w:eastAsia="Arial" w:hAnsi="Arial" w:cs="Arial"/>
                <w:color w:val="000000"/>
                <w:sz w:val="20"/>
                <w:szCs w:val="20"/>
                <w:highlight w:val="white"/>
              </w:rPr>
              <w:t>Conforme a lo anterior y teniendo en cuenta que el presente contrato se encuentra vigente, en ejecución se considera conveniente y oportuno realizar la modificación propuesta en este documento, teniendo en cuenta que:</w:t>
            </w:r>
          </w:p>
          <w:p w14:paraId="1DF4DC5C" w14:textId="77777777" w:rsidR="00DE7D05" w:rsidRPr="00706D64" w:rsidRDefault="00DE7D05" w:rsidP="00DE7D05">
            <w:pPr>
              <w:widowControl/>
              <w:pBdr>
                <w:top w:val="nil"/>
                <w:left w:val="nil"/>
                <w:bottom w:val="nil"/>
                <w:right w:val="nil"/>
                <w:between w:val="nil"/>
              </w:pBdr>
              <w:spacing w:after="0" w:line="240" w:lineRule="auto"/>
              <w:jc w:val="both"/>
              <w:rPr>
                <w:rFonts w:ascii="Arial" w:eastAsia="Arial" w:hAnsi="Arial" w:cs="Arial"/>
                <w:color w:val="000000"/>
                <w:sz w:val="20"/>
                <w:szCs w:val="20"/>
                <w:highlight w:val="white"/>
              </w:rPr>
            </w:pPr>
          </w:p>
          <w:p w14:paraId="55B68A9D" w14:textId="77777777" w:rsidR="00DE7D05" w:rsidRPr="00706D64" w:rsidRDefault="00DE7D05" w:rsidP="00DE7D05">
            <w:pPr>
              <w:widowControl/>
              <w:numPr>
                <w:ilvl w:val="0"/>
                <w:numId w:val="1"/>
              </w:numPr>
              <w:pBdr>
                <w:top w:val="nil"/>
                <w:left w:val="nil"/>
                <w:bottom w:val="nil"/>
                <w:right w:val="nil"/>
                <w:between w:val="nil"/>
              </w:pBdr>
              <w:spacing w:after="0" w:line="240" w:lineRule="auto"/>
              <w:ind w:left="368" w:hanging="368"/>
              <w:jc w:val="both"/>
              <w:rPr>
                <w:rFonts w:ascii="Arial" w:eastAsia="Arial" w:hAnsi="Arial" w:cs="Arial"/>
                <w:sz w:val="20"/>
                <w:szCs w:val="20"/>
              </w:rPr>
            </w:pPr>
            <w:r w:rsidRPr="00706D64">
              <w:rPr>
                <w:rFonts w:ascii="Arial" w:eastAsia="Arial" w:hAnsi="Arial" w:cs="Arial"/>
                <w:sz w:val="20"/>
                <w:szCs w:val="20"/>
              </w:rPr>
              <w:t>La solicitud se encuentra argumentada en motivos técnicos, administrativos, jurídicos, y financieros que tienen el talante suficiente para suscribir la presente modificación.</w:t>
            </w:r>
          </w:p>
          <w:p w14:paraId="56F09707" w14:textId="77777777" w:rsidR="00DE7D05" w:rsidRPr="00706D64" w:rsidRDefault="00DE7D05" w:rsidP="00DE7D05">
            <w:pPr>
              <w:widowControl/>
              <w:numPr>
                <w:ilvl w:val="0"/>
                <w:numId w:val="1"/>
              </w:numPr>
              <w:pBdr>
                <w:top w:val="nil"/>
                <w:left w:val="nil"/>
                <w:bottom w:val="nil"/>
                <w:right w:val="nil"/>
                <w:between w:val="nil"/>
              </w:pBdr>
              <w:spacing w:after="0" w:line="240" w:lineRule="auto"/>
              <w:ind w:left="368" w:hanging="368"/>
              <w:jc w:val="both"/>
              <w:rPr>
                <w:rFonts w:ascii="Arial" w:eastAsia="Arial" w:hAnsi="Arial" w:cs="Arial"/>
                <w:sz w:val="20"/>
                <w:szCs w:val="20"/>
              </w:rPr>
            </w:pPr>
            <w:r w:rsidRPr="00706D64">
              <w:rPr>
                <w:rFonts w:ascii="Arial" w:eastAsia="Arial" w:hAnsi="Arial" w:cs="Arial"/>
                <w:sz w:val="20"/>
                <w:szCs w:val="20"/>
              </w:rPr>
              <w:t>El contrato de referencia, a la fecha, ha sido ejecutado a cabalidad, sin que medie requerimiento o incumplimiento a las obligaciones pactadas.</w:t>
            </w:r>
          </w:p>
          <w:p w14:paraId="251998B8" w14:textId="51D8B831" w:rsidR="00BC0910" w:rsidRPr="005D660A" w:rsidRDefault="00DE7D05" w:rsidP="005D660A">
            <w:pPr>
              <w:widowControl/>
              <w:numPr>
                <w:ilvl w:val="0"/>
                <w:numId w:val="1"/>
              </w:numPr>
              <w:pBdr>
                <w:top w:val="nil"/>
                <w:left w:val="nil"/>
                <w:bottom w:val="nil"/>
                <w:right w:val="nil"/>
                <w:between w:val="nil"/>
              </w:pBdr>
              <w:spacing w:after="0" w:line="240" w:lineRule="auto"/>
              <w:ind w:left="368" w:hanging="368"/>
              <w:jc w:val="both"/>
              <w:rPr>
                <w:rFonts w:ascii="Arial" w:eastAsia="Arial" w:hAnsi="Arial" w:cs="Arial"/>
                <w:sz w:val="20"/>
                <w:szCs w:val="20"/>
              </w:rPr>
            </w:pPr>
            <w:r w:rsidRPr="00706D64">
              <w:rPr>
                <w:rFonts w:ascii="Arial" w:eastAsia="Arial" w:hAnsi="Arial" w:cs="Arial"/>
                <w:sz w:val="20"/>
                <w:szCs w:val="20"/>
              </w:rPr>
              <w:lastRenderedPageBreak/>
              <w:t>Los documentos que dan cuenta de la ejecución contractual se encuentran debidamente aprobados y publicados en el Sistema Electrónico para la Contratación Pública – portal SECOP II.</w:t>
            </w:r>
          </w:p>
        </w:tc>
      </w:tr>
      <w:tr w:rsidR="00400E95" w:rsidRPr="005841BF" w14:paraId="12D016A5" w14:textId="77777777">
        <w:trPr>
          <w:trHeight w:val="299"/>
        </w:trPr>
        <w:tc>
          <w:tcPr>
            <w:tcW w:w="9341" w:type="dxa"/>
            <w:gridSpan w:val="6"/>
            <w:tcBorders>
              <w:top w:val="single" w:sz="4" w:space="0" w:color="000000"/>
              <w:left w:val="single" w:sz="4" w:space="0" w:color="000000"/>
              <w:bottom w:val="single" w:sz="4" w:space="0" w:color="000000"/>
              <w:right w:val="single" w:sz="4" w:space="0" w:color="000000"/>
            </w:tcBorders>
            <w:vAlign w:val="center"/>
          </w:tcPr>
          <w:p w14:paraId="6493BD3F" w14:textId="77777777" w:rsidR="00400E95" w:rsidRPr="005841BF" w:rsidRDefault="00000000" w:rsidP="004F1BC2">
            <w:pPr>
              <w:widowControl/>
              <w:pBdr>
                <w:top w:val="nil"/>
                <w:left w:val="nil"/>
                <w:bottom w:val="nil"/>
                <w:right w:val="nil"/>
                <w:between w:val="nil"/>
              </w:pBdr>
              <w:spacing w:after="0" w:line="240" w:lineRule="auto"/>
              <w:ind w:left="308" w:hanging="308"/>
              <w:jc w:val="center"/>
              <w:rPr>
                <w:rFonts w:ascii="Arial" w:eastAsia="Arial" w:hAnsi="Arial" w:cs="Arial"/>
                <w:b/>
                <w:bCs/>
                <w:color w:val="000000"/>
                <w:sz w:val="20"/>
                <w:szCs w:val="20"/>
                <w:shd w:val="clear" w:color="auto" w:fill="00B0F0"/>
              </w:rPr>
            </w:pPr>
            <w:r w:rsidRPr="005841BF">
              <w:rPr>
                <w:rFonts w:ascii="Arial" w:eastAsia="Arial" w:hAnsi="Arial" w:cs="Arial"/>
                <w:b/>
                <w:bCs/>
                <w:color w:val="000000"/>
                <w:sz w:val="20"/>
                <w:szCs w:val="20"/>
                <w:highlight w:val="white"/>
              </w:rPr>
              <w:lastRenderedPageBreak/>
              <w:t>CLÁUSULAS</w:t>
            </w:r>
          </w:p>
        </w:tc>
      </w:tr>
      <w:tr w:rsidR="00400E95" w:rsidRPr="005841BF" w14:paraId="45DE4CB9" w14:textId="77777777" w:rsidTr="00EC23A0">
        <w:trPr>
          <w:trHeight w:val="503"/>
        </w:trPr>
        <w:tc>
          <w:tcPr>
            <w:tcW w:w="2487" w:type="dxa"/>
            <w:tcBorders>
              <w:top w:val="single" w:sz="4" w:space="0" w:color="000000"/>
              <w:left w:val="single" w:sz="4" w:space="0" w:color="000000"/>
              <w:bottom w:val="single" w:sz="4" w:space="0" w:color="000000"/>
              <w:right w:val="single" w:sz="4" w:space="0" w:color="000000"/>
            </w:tcBorders>
            <w:vAlign w:val="center"/>
          </w:tcPr>
          <w:p w14:paraId="54017BFA" w14:textId="77777777" w:rsidR="00400E95" w:rsidRPr="005841BF" w:rsidRDefault="00000000" w:rsidP="004F1BC2">
            <w:pPr>
              <w:widowControl/>
              <w:numPr>
                <w:ilvl w:val="0"/>
                <w:numId w:val="2"/>
              </w:numPr>
              <w:pBdr>
                <w:top w:val="nil"/>
                <w:left w:val="nil"/>
                <w:bottom w:val="nil"/>
                <w:right w:val="nil"/>
                <w:between w:val="nil"/>
              </w:pBdr>
              <w:spacing w:after="0" w:line="240" w:lineRule="auto"/>
              <w:ind w:left="308" w:hanging="308"/>
              <w:jc w:val="both"/>
              <w:rPr>
                <w:rFonts w:ascii="Arial" w:eastAsia="Arial" w:hAnsi="Arial" w:cs="Arial"/>
                <w:b/>
                <w:bCs/>
                <w:sz w:val="20"/>
                <w:szCs w:val="20"/>
                <w:highlight w:val="white"/>
              </w:rPr>
            </w:pPr>
            <w:r w:rsidRPr="005841BF">
              <w:rPr>
                <w:rFonts w:ascii="Arial" w:eastAsia="Arial" w:hAnsi="Arial" w:cs="Arial"/>
                <w:b/>
                <w:bCs/>
                <w:sz w:val="20"/>
                <w:szCs w:val="20"/>
                <w:highlight w:val="white"/>
              </w:rPr>
              <w:t>MODIFICACIÓN</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57FDFCF6" w14:textId="71F723EA" w:rsidR="00400E95" w:rsidRPr="00E5044F" w:rsidRDefault="00000000" w:rsidP="005841BF">
            <w:pPr>
              <w:widowControl/>
              <w:pBdr>
                <w:top w:val="nil"/>
                <w:left w:val="nil"/>
                <w:bottom w:val="nil"/>
                <w:right w:val="nil"/>
                <w:between w:val="nil"/>
              </w:pBdr>
              <w:spacing w:after="0" w:line="240" w:lineRule="auto"/>
              <w:jc w:val="both"/>
              <w:rPr>
                <w:rFonts w:ascii="Arial" w:eastAsia="Arial" w:hAnsi="Arial" w:cs="Arial"/>
                <w:b/>
                <w:bCs/>
                <w:color w:val="000000"/>
                <w:sz w:val="20"/>
                <w:szCs w:val="20"/>
              </w:rPr>
            </w:pPr>
            <w:r w:rsidRPr="00E5044F">
              <w:rPr>
                <w:rFonts w:ascii="Arial" w:eastAsia="Arial" w:hAnsi="Arial" w:cs="Arial"/>
                <w:b/>
                <w:bCs/>
                <w:sz w:val="20"/>
                <w:szCs w:val="20"/>
              </w:rPr>
              <w:t>PRIMERA</w:t>
            </w:r>
            <w:r w:rsidRPr="00E5044F">
              <w:rPr>
                <w:rFonts w:ascii="Arial" w:eastAsia="Arial" w:hAnsi="Arial" w:cs="Arial"/>
                <w:b/>
                <w:bCs/>
                <w:color w:val="000000"/>
                <w:sz w:val="20"/>
                <w:szCs w:val="20"/>
              </w:rPr>
              <w:t xml:space="preserve">. </w:t>
            </w:r>
            <w:r w:rsidRPr="00E5044F">
              <w:rPr>
                <w:rFonts w:ascii="Arial" w:eastAsia="Arial" w:hAnsi="Arial" w:cs="Arial"/>
                <w:sz w:val="20"/>
                <w:szCs w:val="20"/>
              </w:rPr>
              <w:t xml:space="preserve">CEDER el </w:t>
            </w:r>
            <w:r w:rsidRPr="00E5044F">
              <w:rPr>
                <w:rFonts w:ascii="Arial" w:eastAsia="Arial" w:hAnsi="Arial" w:cs="Arial"/>
                <w:b/>
                <w:bCs/>
                <w:sz w:val="20"/>
                <w:szCs w:val="20"/>
              </w:rPr>
              <w:t>CONTRATO DE PRESTACIÓN DE SERVICIOS PROFESIONALES No.</w:t>
            </w:r>
            <w:r w:rsidR="00B46CFB">
              <w:rPr>
                <w:rFonts w:ascii="Arial" w:eastAsia="Arial" w:hAnsi="Arial" w:cs="Arial"/>
                <w:b/>
                <w:bCs/>
                <w:sz w:val="20"/>
                <w:szCs w:val="20"/>
              </w:rPr>
              <w:t xml:space="preserve"> </w:t>
            </w:r>
            <w:r w:rsidR="005D660A" w:rsidRPr="005D660A">
              <w:rPr>
                <w:rFonts w:ascii="Arial" w:eastAsia="Arial" w:hAnsi="Arial" w:cs="Arial"/>
                <w:b/>
                <w:bCs/>
                <w:sz w:val="20"/>
                <w:szCs w:val="20"/>
              </w:rPr>
              <w:t>SDA-CPS-20260622</w:t>
            </w:r>
            <w:r w:rsidR="00706D64" w:rsidRPr="00E5044F">
              <w:rPr>
                <w:rFonts w:ascii="Arial" w:eastAsia="Arial" w:hAnsi="Arial" w:cs="Arial"/>
                <w:b/>
                <w:bCs/>
                <w:sz w:val="20"/>
                <w:szCs w:val="20"/>
              </w:rPr>
              <w:t xml:space="preserve">, </w:t>
            </w:r>
            <w:r w:rsidR="00706D64" w:rsidRPr="00E5044F">
              <w:rPr>
                <w:rFonts w:ascii="Arial" w:eastAsia="Arial" w:hAnsi="Arial" w:cs="Arial"/>
                <w:sz w:val="20"/>
                <w:szCs w:val="20"/>
              </w:rPr>
              <w:t xml:space="preserve">suscrito </w:t>
            </w:r>
            <w:r w:rsidR="00706D64" w:rsidRPr="00E5044F">
              <w:rPr>
                <w:rFonts w:ascii="Arial" w:hAnsi="Arial" w:cs="Arial"/>
                <w:sz w:val="20"/>
                <w:szCs w:val="20"/>
              </w:rPr>
              <w:t xml:space="preserve">por </w:t>
            </w:r>
            <w:r w:rsidR="005D660A">
              <w:t xml:space="preserve"> </w:t>
            </w:r>
            <w:r w:rsidR="005D660A" w:rsidRPr="005D660A">
              <w:rPr>
                <w:rFonts w:ascii="Arial" w:eastAsia="Arial" w:hAnsi="Arial" w:cs="Arial"/>
                <w:b/>
                <w:bCs/>
                <w:sz w:val="20"/>
                <w:szCs w:val="20"/>
              </w:rPr>
              <w:t>EDGAR MIGUEL BARÓN LÓPEZ</w:t>
            </w:r>
            <w:r w:rsidR="005D660A" w:rsidRPr="005D660A">
              <w:rPr>
                <w:rFonts w:ascii="Arial" w:eastAsia="Arial" w:hAnsi="Arial" w:cs="Arial"/>
                <w:b/>
                <w:bCs/>
                <w:sz w:val="20"/>
                <w:szCs w:val="20"/>
              </w:rPr>
              <w:t xml:space="preserve"> </w:t>
            </w:r>
            <w:r w:rsidR="00706D64" w:rsidRPr="00E5044F">
              <w:rPr>
                <w:rFonts w:ascii="Arial" w:hAnsi="Arial" w:cs="Arial"/>
                <w:sz w:val="20"/>
                <w:szCs w:val="20"/>
              </w:rPr>
              <w:t>identificad</w:t>
            </w:r>
            <w:r w:rsidR="00E65EC1" w:rsidRPr="00E5044F">
              <w:rPr>
                <w:rFonts w:ascii="Arial" w:hAnsi="Arial" w:cs="Arial"/>
                <w:sz w:val="20"/>
                <w:szCs w:val="20"/>
              </w:rPr>
              <w:t>o</w:t>
            </w:r>
            <w:r w:rsidR="00706D64" w:rsidRPr="00E5044F">
              <w:rPr>
                <w:rFonts w:ascii="Arial" w:hAnsi="Arial" w:cs="Arial"/>
                <w:sz w:val="20"/>
                <w:szCs w:val="20"/>
              </w:rPr>
              <w:t xml:space="preserve"> con la</w:t>
            </w:r>
            <w:r w:rsidR="00706D64" w:rsidRPr="00E5044F">
              <w:rPr>
                <w:rFonts w:ascii="Arial" w:hAnsi="Arial" w:cs="Arial"/>
                <w:b/>
                <w:bCs/>
                <w:sz w:val="20"/>
                <w:szCs w:val="20"/>
              </w:rPr>
              <w:t xml:space="preserve"> </w:t>
            </w:r>
            <w:r w:rsidR="00706D64" w:rsidRPr="00E5044F">
              <w:rPr>
                <w:rFonts w:ascii="Arial" w:eastAsia="Arial" w:hAnsi="Arial" w:cs="Arial"/>
                <w:sz w:val="20"/>
                <w:szCs w:val="20"/>
              </w:rPr>
              <w:t>cédula de ciudadanía No.</w:t>
            </w:r>
            <w:r w:rsidR="00706D64" w:rsidRPr="00E5044F">
              <w:rPr>
                <w:rFonts w:ascii="Arial" w:hAnsi="Arial" w:cs="Arial"/>
                <w:sz w:val="20"/>
                <w:szCs w:val="20"/>
              </w:rPr>
              <w:t xml:space="preserve"> </w:t>
            </w:r>
            <w:r w:rsidR="005D660A" w:rsidRPr="005D660A">
              <w:rPr>
                <w:rFonts w:ascii="Arial" w:eastAsia="Arial" w:hAnsi="Arial" w:cs="Arial"/>
                <w:sz w:val="20"/>
                <w:szCs w:val="20"/>
              </w:rPr>
              <w:t>1014216246</w:t>
            </w:r>
            <w:r w:rsidR="004F1BC2" w:rsidRPr="00E5044F">
              <w:rPr>
                <w:rFonts w:ascii="Arial" w:eastAsia="Arial" w:hAnsi="Arial" w:cs="Arial"/>
                <w:sz w:val="20"/>
                <w:szCs w:val="20"/>
              </w:rPr>
              <w:t>,</w:t>
            </w:r>
            <w:r w:rsidRPr="00E5044F">
              <w:rPr>
                <w:rFonts w:ascii="Arial" w:hAnsi="Arial" w:cs="Arial"/>
                <w:sz w:val="20"/>
                <w:szCs w:val="20"/>
              </w:rPr>
              <w:t xml:space="preserve"> </w:t>
            </w:r>
            <w:r w:rsidRPr="00E5044F">
              <w:rPr>
                <w:rFonts w:ascii="Arial" w:eastAsia="Arial" w:hAnsi="Arial" w:cs="Arial"/>
                <w:sz w:val="20"/>
                <w:szCs w:val="20"/>
              </w:rPr>
              <w:t>a</w:t>
            </w:r>
            <w:r w:rsidRPr="00E5044F">
              <w:rPr>
                <w:rFonts w:ascii="Arial" w:eastAsia="Arial" w:hAnsi="Arial" w:cs="Arial"/>
                <w:b/>
                <w:bCs/>
                <w:sz w:val="20"/>
                <w:szCs w:val="20"/>
              </w:rPr>
              <w:t xml:space="preserve"> </w:t>
            </w:r>
            <w:r w:rsidR="005D660A" w:rsidRPr="005D660A">
              <w:rPr>
                <w:rFonts w:ascii="Arial" w:eastAsia="Arial" w:hAnsi="Arial" w:cs="Arial"/>
                <w:b/>
                <w:bCs/>
                <w:sz w:val="20"/>
                <w:szCs w:val="20"/>
              </w:rPr>
              <w:t xml:space="preserve">JENNIFER CAROLINA CANCELADO RODRIGUEZ </w:t>
            </w:r>
            <w:r w:rsidR="00B46CFB" w:rsidRPr="006C4DEE">
              <w:rPr>
                <w:rFonts w:ascii="Arial" w:eastAsia="Arial" w:hAnsi="Arial" w:cs="Arial"/>
                <w:sz w:val="20"/>
                <w:szCs w:val="20"/>
              </w:rPr>
              <w:t>identificad</w:t>
            </w:r>
            <w:r w:rsidR="005D660A">
              <w:rPr>
                <w:rFonts w:ascii="Arial" w:eastAsia="Arial" w:hAnsi="Arial" w:cs="Arial"/>
                <w:sz w:val="20"/>
                <w:szCs w:val="20"/>
              </w:rPr>
              <w:t>a</w:t>
            </w:r>
            <w:r w:rsidR="00B46CFB" w:rsidRPr="006C4DEE">
              <w:rPr>
                <w:rFonts w:ascii="Arial" w:eastAsia="Arial" w:hAnsi="Arial" w:cs="Arial"/>
                <w:sz w:val="20"/>
                <w:szCs w:val="20"/>
              </w:rPr>
              <w:t xml:space="preserve"> con cédula de  ciudadanía No.</w:t>
            </w:r>
            <w:r w:rsidR="00B46CFB" w:rsidRPr="00B46CFB">
              <w:rPr>
                <w:rFonts w:ascii="Arial" w:eastAsia="Arial" w:hAnsi="Arial" w:cs="Arial"/>
                <w:b/>
                <w:bCs/>
                <w:sz w:val="20"/>
                <w:szCs w:val="20"/>
              </w:rPr>
              <w:t xml:space="preserve"> </w:t>
            </w:r>
            <w:r w:rsidR="005D660A" w:rsidRPr="005D660A">
              <w:rPr>
                <w:rFonts w:ascii="Arial" w:eastAsia="Arial" w:hAnsi="Arial" w:cs="Arial"/>
                <w:b/>
                <w:bCs/>
                <w:sz w:val="20"/>
                <w:szCs w:val="20"/>
              </w:rPr>
              <w:t>1.018.437.845</w:t>
            </w:r>
            <w:r w:rsidRPr="00E5044F">
              <w:rPr>
                <w:rFonts w:ascii="Arial" w:eastAsia="Arial" w:hAnsi="Arial" w:cs="Arial"/>
                <w:sz w:val="20"/>
                <w:szCs w:val="20"/>
              </w:rPr>
              <w:t xml:space="preserve">, para que continúe la ejecución de éste de manera inmediata, dada la necesidad de la entidad para continuar con la ejecución del </w:t>
            </w:r>
            <w:r w:rsidRPr="00E5044F">
              <w:rPr>
                <w:rFonts w:ascii="Arial" w:eastAsia="Arial" w:hAnsi="Arial" w:cs="Arial"/>
                <w:b/>
                <w:bCs/>
                <w:sz w:val="20"/>
                <w:szCs w:val="20"/>
              </w:rPr>
              <w:t xml:space="preserve">CONTRATO DE PRESTACIÓN DE SERVICIOS PROFESIONALES No. </w:t>
            </w:r>
            <w:r w:rsidR="005D660A">
              <w:t xml:space="preserve"> </w:t>
            </w:r>
            <w:r w:rsidR="005D660A" w:rsidRPr="005D660A">
              <w:rPr>
                <w:rFonts w:ascii="Arial" w:eastAsia="Arial" w:hAnsi="Arial" w:cs="Arial"/>
                <w:b/>
                <w:bCs/>
                <w:sz w:val="20"/>
                <w:szCs w:val="20"/>
              </w:rPr>
              <w:t>SDA-CPS-20260622</w:t>
            </w:r>
            <w:r w:rsidR="00B46CFB">
              <w:rPr>
                <w:rFonts w:ascii="Arial" w:eastAsia="Arial" w:hAnsi="Arial" w:cs="Arial"/>
                <w:b/>
                <w:bCs/>
                <w:sz w:val="20"/>
                <w:szCs w:val="20"/>
              </w:rPr>
              <w:t xml:space="preserve"> </w:t>
            </w:r>
            <w:r w:rsidRPr="00E5044F">
              <w:rPr>
                <w:rFonts w:ascii="Arial" w:eastAsia="Arial" w:hAnsi="Arial" w:cs="Arial"/>
                <w:sz w:val="20"/>
                <w:szCs w:val="20"/>
              </w:rPr>
              <w:t xml:space="preserve">a partir del </w:t>
            </w:r>
            <w:r w:rsidR="006C4DEE" w:rsidRPr="005D660A">
              <w:rPr>
                <w:rFonts w:ascii="Arial" w:eastAsia="Arial" w:hAnsi="Arial" w:cs="Arial"/>
                <w:b/>
                <w:bCs/>
                <w:sz w:val="20"/>
                <w:szCs w:val="20"/>
                <w:highlight w:val="yellow"/>
              </w:rPr>
              <w:t>primero</w:t>
            </w:r>
            <w:r w:rsidR="00B46CFB" w:rsidRPr="005D660A">
              <w:rPr>
                <w:rFonts w:ascii="Arial" w:eastAsia="Arial" w:hAnsi="Arial" w:cs="Arial"/>
                <w:b/>
                <w:bCs/>
                <w:sz w:val="20"/>
                <w:szCs w:val="20"/>
                <w:highlight w:val="yellow"/>
              </w:rPr>
              <w:t xml:space="preserve"> </w:t>
            </w:r>
            <w:r w:rsidRPr="005D660A">
              <w:rPr>
                <w:rFonts w:ascii="Arial" w:eastAsia="Arial" w:hAnsi="Arial" w:cs="Arial"/>
                <w:b/>
                <w:bCs/>
                <w:sz w:val="20"/>
                <w:szCs w:val="20"/>
                <w:highlight w:val="yellow"/>
              </w:rPr>
              <w:t>(</w:t>
            </w:r>
            <w:r w:rsidR="006C4DEE" w:rsidRPr="005D660A">
              <w:rPr>
                <w:rFonts w:ascii="Arial" w:eastAsia="Arial" w:hAnsi="Arial" w:cs="Arial"/>
                <w:b/>
                <w:bCs/>
                <w:sz w:val="20"/>
                <w:szCs w:val="20"/>
                <w:highlight w:val="yellow"/>
              </w:rPr>
              <w:t>1</w:t>
            </w:r>
            <w:r w:rsidRPr="005D660A">
              <w:rPr>
                <w:rFonts w:ascii="Arial" w:eastAsia="Arial" w:hAnsi="Arial" w:cs="Arial"/>
                <w:b/>
                <w:bCs/>
                <w:sz w:val="20"/>
                <w:szCs w:val="20"/>
                <w:highlight w:val="yellow"/>
              </w:rPr>
              <w:t xml:space="preserve">) </w:t>
            </w:r>
            <w:r w:rsidR="004F1BC2" w:rsidRPr="005D660A">
              <w:rPr>
                <w:rFonts w:ascii="Arial" w:eastAsia="Arial" w:hAnsi="Arial" w:cs="Arial"/>
                <w:b/>
                <w:bCs/>
                <w:sz w:val="20"/>
                <w:szCs w:val="20"/>
                <w:highlight w:val="yellow"/>
              </w:rPr>
              <w:t xml:space="preserve">de </w:t>
            </w:r>
            <w:r w:rsidR="00F8620B" w:rsidRPr="005D660A">
              <w:rPr>
                <w:rFonts w:ascii="Arial" w:eastAsia="Arial" w:hAnsi="Arial" w:cs="Arial"/>
                <w:b/>
                <w:bCs/>
                <w:sz w:val="20"/>
                <w:szCs w:val="20"/>
                <w:highlight w:val="yellow"/>
              </w:rPr>
              <w:t>ju</w:t>
            </w:r>
            <w:r w:rsidR="006C4DEE" w:rsidRPr="005D660A">
              <w:rPr>
                <w:rFonts w:ascii="Arial" w:eastAsia="Arial" w:hAnsi="Arial" w:cs="Arial"/>
                <w:b/>
                <w:bCs/>
                <w:sz w:val="20"/>
                <w:szCs w:val="20"/>
                <w:highlight w:val="yellow"/>
              </w:rPr>
              <w:t>li</w:t>
            </w:r>
            <w:r w:rsidR="00F8620B" w:rsidRPr="005D660A">
              <w:rPr>
                <w:rFonts w:ascii="Arial" w:eastAsia="Arial" w:hAnsi="Arial" w:cs="Arial"/>
                <w:b/>
                <w:bCs/>
                <w:sz w:val="20"/>
                <w:szCs w:val="20"/>
                <w:highlight w:val="yellow"/>
              </w:rPr>
              <w:t>o</w:t>
            </w:r>
            <w:r w:rsidR="004F1BC2" w:rsidRPr="005D660A">
              <w:rPr>
                <w:rFonts w:ascii="Arial" w:eastAsia="Arial" w:hAnsi="Arial" w:cs="Arial"/>
                <w:b/>
                <w:bCs/>
                <w:sz w:val="20"/>
                <w:szCs w:val="20"/>
                <w:highlight w:val="yellow"/>
              </w:rPr>
              <w:t xml:space="preserve"> de</w:t>
            </w:r>
            <w:r w:rsidRPr="005D660A">
              <w:rPr>
                <w:rFonts w:ascii="Arial" w:eastAsia="Arial" w:hAnsi="Arial" w:cs="Arial"/>
                <w:b/>
                <w:bCs/>
                <w:sz w:val="20"/>
                <w:szCs w:val="20"/>
                <w:highlight w:val="yellow"/>
              </w:rPr>
              <w:t xml:space="preserve"> 2026</w:t>
            </w:r>
            <w:r w:rsidR="004F1BC2" w:rsidRPr="00E5044F">
              <w:rPr>
                <w:rFonts w:ascii="Arial" w:eastAsia="Arial" w:hAnsi="Arial" w:cs="Arial"/>
                <w:b/>
                <w:bCs/>
                <w:sz w:val="20"/>
                <w:szCs w:val="20"/>
              </w:rPr>
              <w:t xml:space="preserve">, </w:t>
            </w:r>
            <w:r w:rsidR="004F1BC2" w:rsidRPr="00E5044F">
              <w:rPr>
                <w:rFonts w:ascii="Arial" w:eastAsia="Arial" w:hAnsi="Arial" w:cs="Arial"/>
                <w:sz w:val="20"/>
                <w:szCs w:val="20"/>
              </w:rPr>
              <w:t>en los mismos términos y condiciones inicialmente pactados.</w:t>
            </w:r>
          </w:p>
        </w:tc>
      </w:tr>
      <w:tr w:rsidR="00400E95" w:rsidRPr="005841BF" w14:paraId="533C4A30" w14:textId="77777777" w:rsidTr="00F8620B">
        <w:trPr>
          <w:trHeight w:val="378"/>
        </w:trPr>
        <w:tc>
          <w:tcPr>
            <w:tcW w:w="2487" w:type="dxa"/>
            <w:tcBorders>
              <w:top w:val="single" w:sz="4" w:space="0" w:color="000000"/>
              <w:left w:val="single" w:sz="4" w:space="0" w:color="000000"/>
              <w:bottom w:val="single" w:sz="4" w:space="0" w:color="000000"/>
              <w:right w:val="single" w:sz="4" w:space="0" w:color="000000"/>
            </w:tcBorders>
            <w:vAlign w:val="center"/>
          </w:tcPr>
          <w:p w14:paraId="7C32297F" w14:textId="77777777" w:rsidR="00400E95" w:rsidRPr="005841BF" w:rsidRDefault="00000000" w:rsidP="004F1BC2">
            <w:pPr>
              <w:numPr>
                <w:ilvl w:val="0"/>
                <w:numId w:val="2"/>
              </w:numPr>
              <w:spacing w:after="0" w:line="240" w:lineRule="auto"/>
              <w:ind w:left="308" w:hanging="308"/>
              <w:jc w:val="both"/>
              <w:rPr>
                <w:rFonts w:ascii="Arial" w:eastAsia="Arial" w:hAnsi="Arial" w:cs="Arial"/>
                <w:b/>
                <w:bCs/>
                <w:sz w:val="20"/>
                <w:szCs w:val="20"/>
                <w:highlight w:val="white"/>
              </w:rPr>
            </w:pPr>
            <w:r w:rsidRPr="005841BF">
              <w:rPr>
                <w:rFonts w:ascii="Arial" w:eastAsia="Arial" w:hAnsi="Arial" w:cs="Arial"/>
                <w:b/>
                <w:bCs/>
                <w:sz w:val="20"/>
                <w:szCs w:val="20"/>
                <w:highlight w:val="white"/>
              </w:rPr>
              <w:t>SALDO</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162C5E24" w14:textId="7FD3FCC1" w:rsidR="00186A8C" w:rsidRPr="005D660A" w:rsidRDefault="00186A8C" w:rsidP="00186A8C">
            <w:pPr>
              <w:spacing w:after="0" w:line="240" w:lineRule="auto"/>
              <w:jc w:val="both"/>
              <w:rPr>
                <w:rFonts w:ascii="Arial" w:eastAsia="Arial" w:hAnsi="Arial" w:cs="Arial"/>
                <w:b/>
                <w:bCs/>
                <w:sz w:val="20"/>
                <w:szCs w:val="20"/>
                <w:highlight w:val="yellow"/>
              </w:rPr>
            </w:pPr>
            <w:r w:rsidRPr="005D660A">
              <w:rPr>
                <w:rFonts w:ascii="Arial" w:eastAsia="Arial" w:hAnsi="Arial" w:cs="Arial"/>
                <w:b/>
                <w:bCs/>
                <w:sz w:val="20"/>
                <w:szCs w:val="20"/>
                <w:highlight w:val="yellow"/>
              </w:rPr>
              <w:t xml:space="preserve">A FAVOR DEL CONTRATISTA CEDENTE: </w:t>
            </w:r>
            <w:r w:rsidRPr="005D660A">
              <w:rPr>
                <w:rFonts w:ascii="Arial" w:eastAsia="Arial" w:hAnsi="Arial" w:cs="Arial"/>
                <w:sz w:val="20"/>
                <w:szCs w:val="20"/>
                <w:highlight w:val="yellow"/>
              </w:rPr>
              <w:t>La Secretaría Distrital de Ambiente adeuda a</w:t>
            </w:r>
            <w:r w:rsidR="00EA0ED5" w:rsidRPr="005D660A">
              <w:rPr>
                <w:rFonts w:ascii="Arial" w:eastAsia="Arial" w:hAnsi="Arial" w:cs="Arial"/>
                <w:sz w:val="20"/>
                <w:szCs w:val="20"/>
                <w:highlight w:val="yellow"/>
              </w:rPr>
              <w:t>l</w:t>
            </w:r>
            <w:r w:rsidRPr="005D660A">
              <w:rPr>
                <w:rFonts w:ascii="Arial" w:eastAsia="Arial" w:hAnsi="Arial" w:cs="Arial"/>
                <w:sz w:val="20"/>
                <w:szCs w:val="20"/>
                <w:highlight w:val="yellow"/>
              </w:rPr>
              <w:t xml:space="preserve"> contratista Cedente un valor total de</w:t>
            </w:r>
            <w:r w:rsidRPr="005D660A">
              <w:rPr>
                <w:rFonts w:ascii="Arial" w:eastAsia="Arial" w:hAnsi="Arial" w:cs="Arial"/>
                <w:b/>
                <w:bCs/>
                <w:sz w:val="20"/>
                <w:szCs w:val="20"/>
                <w:highlight w:val="yellow"/>
              </w:rPr>
              <w:t xml:space="preserve"> </w:t>
            </w:r>
            <w:r w:rsidR="006C4DEE" w:rsidRPr="005D660A">
              <w:rPr>
                <w:rFonts w:ascii="Arial" w:eastAsia="Arial" w:hAnsi="Arial" w:cs="Arial"/>
                <w:b/>
                <w:bCs/>
                <w:sz w:val="20"/>
                <w:szCs w:val="20"/>
                <w:highlight w:val="yellow"/>
              </w:rPr>
              <w:t xml:space="preserve">CATORCE MILLONES QUINIENTOS CINCUENTA Y CINCO MIL NOVECIENTOS SESENTA </w:t>
            </w:r>
            <w:r w:rsidRPr="005D660A">
              <w:rPr>
                <w:rFonts w:ascii="Arial" w:eastAsia="Arial" w:hAnsi="Arial" w:cs="Arial"/>
                <w:b/>
                <w:bCs/>
                <w:sz w:val="20"/>
                <w:szCs w:val="20"/>
                <w:highlight w:val="yellow"/>
              </w:rPr>
              <w:t xml:space="preserve">PESOS  M/CTE </w:t>
            </w:r>
            <w:r w:rsidR="001D28A8" w:rsidRPr="005D660A">
              <w:rPr>
                <w:rFonts w:ascii="Arial" w:eastAsia="Arial" w:hAnsi="Arial" w:cs="Arial"/>
                <w:b/>
                <w:bCs/>
                <w:sz w:val="20"/>
                <w:szCs w:val="20"/>
                <w:highlight w:val="yellow"/>
              </w:rPr>
              <w:t>($</w:t>
            </w:r>
            <w:r w:rsidR="006C4DEE" w:rsidRPr="005D660A">
              <w:rPr>
                <w:rFonts w:ascii="Arial" w:eastAsia="Arial" w:hAnsi="Arial" w:cs="Arial"/>
                <w:b/>
                <w:bCs/>
                <w:sz w:val="20"/>
                <w:szCs w:val="20"/>
                <w:highlight w:val="yellow"/>
              </w:rPr>
              <w:t>14.555.960</w:t>
            </w:r>
            <w:r w:rsidRPr="005D660A">
              <w:rPr>
                <w:rFonts w:ascii="Arial" w:eastAsia="Arial" w:hAnsi="Arial" w:cs="Arial"/>
                <w:b/>
                <w:bCs/>
                <w:sz w:val="20"/>
                <w:szCs w:val="20"/>
                <w:highlight w:val="yellow"/>
              </w:rPr>
              <w:t xml:space="preserve">), </w:t>
            </w:r>
            <w:r w:rsidRPr="005D660A">
              <w:rPr>
                <w:rFonts w:ascii="Arial" w:eastAsia="Arial" w:hAnsi="Arial" w:cs="Arial"/>
                <w:sz w:val="20"/>
                <w:szCs w:val="20"/>
                <w:highlight w:val="yellow"/>
              </w:rPr>
              <w:t>discriminados así:</w:t>
            </w:r>
            <w:r w:rsidRPr="005D660A">
              <w:rPr>
                <w:rFonts w:ascii="Arial" w:eastAsia="Arial" w:hAnsi="Arial" w:cs="Arial"/>
                <w:b/>
                <w:bCs/>
                <w:sz w:val="20"/>
                <w:szCs w:val="20"/>
                <w:highlight w:val="yellow"/>
              </w:rPr>
              <w:t xml:space="preserve"> </w:t>
            </w:r>
            <w:r w:rsidR="001D28A8" w:rsidRPr="005D660A">
              <w:rPr>
                <w:rFonts w:ascii="Arial" w:eastAsia="Arial" w:hAnsi="Arial" w:cs="Arial"/>
                <w:b/>
                <w:bCs/>
                <w:sz w:val="20"/>
                <w:szCs w:val="20"/>
                <w:highlight w:val="yellow"/>
              </w:rPr>
              <w:t>SIETE MILLONES DOSCIENTOS SETENTA Y SIETE MIL NOVECIENTOS OCHENTA</w:t>
            </w:r>
            <w:r w:rsidRPr="005D660A">
              <w:rPr>
                <w:rFonts w:ascii="Arial" w:eastAsia="Arial" w:hAnsi="Arial" w:cs="Arial"/>
                <w:b/>
                <w:bCs/>
                <w:sz w:val="20"/>
                <w:szCs w:val="20"/>
                <w:highlight w:val="yellow"/>
              </w:rPr>
              <w:t xml:space="preserve"> PESOS M/CTE (</w:t>
            </w:r>
            <w:r w:rsidR="006C4DEE" w:rsidRPr="005D660A">
              <w:rPr>
                <w:rFonts w:ascii="Arial" w:eastAsia="Arial" w:hAnsi="Arial" w:cs="Arial"/>
                <w:b/>
                <w:bCs/>
                <w:sz w:val="20"/>
                <w:szCs w:val="20"/>
                <w:highlight w:val="yellow"/>
              </w:rPr>
              <w:t>$ 7.277.980</w:t>
            </w:r>
            <w:r w:rsidRPr="005D660A">
              <w:rPr>
                <w:rFonts w:ascii="Arial" w:eastAsia="Arial" w:hAnsi="Arial" w:cs="Arial"/>
                <w:b/>
                <w:bCs/>
                <w:sz w:val="20"/>
                <w:szCs w:val="20"/>
                <w:highlight w:val="yellow"/>
              </w:rPr>
              <w:t xml:space="preserve">) </w:t>
            </w:r>
            <w:r w:rsidRPr="005D660A">
              <w:rPr>
                <w:rFonts w:ascii="Arial" w:eastAsia="Arial" w:hAnsi="Arial" w:cs="Arial"/>
                <w:sz w:val="20"/>
                <w:szCs w:val="20"/>
                <w:highlight w:val="yellow"/>
              </w:rPr>
              <w:t>correspondiente a los servicios prestados en el período comprendido del 1 al 31 de mayo de 2026, y que se encuentra actualmente en trámite de pago por parte de la entidad y</w:t>
            </w:r>
            <w:r w:rsidRPr="005D660A">
              <w:rPr>
                <w:rFonts w:ascii="Arial" w:eastAsia="Arial" w:hAnsi="Arial" w:cs="Arial"/>
                <w:b/>
                <w:bCs/>
                <w:sz w:val="20"/>
                <w:szCs w:val="20"/>
                <w:highlight w:val="yellow"/>
              </w:rPr>
              <w:t xml:space="preserve"> </w:t>
            </w:r>
            <w:r w:rsidR="006C4DEE" w:rsidRPr="005D660A">
              <w:rPr>
                <w:highlight w:val="yellow"/>
              </w:rPr>
              <w:t xml:space="preserve"> </w:t>
            </w:r>
            <w:r w:rsidR="006C4DEE" w:rsidRPr="005D660A">
              <w:rPr>
                <w:rFonts w:ascii="Arial" w:eastAsia="Arial" w:hAnsi="Arial" w:cs="Arial"/>
                <w:b/>
                <w:bCs/>
                <w:sz w:val="20"/>
                <w:szCs w:val="20"/>
                <w:highlight w:val="yellow"/>
              </w:rPr>
              <w:t xml:space="preserve">SIETE MILLONES DOSCIENTOS SETENTA Y SIETE MIL NOVECIENTOS OCHENTA PESOS M/CTE ($7.277.980), </w:t>
            </w:r>
            <w:r w:rsidRPr="005D660A">
              <w:rPr>
                <w:rFonts w:ascii="Arial" w:eastAsia="Arial" w:hAnsi="Arial" w:cs="Arial"/>
                <w:sz w:val="20"/>
                <w:szCs w:val="20"/>
                <w:highlight w:val="yellow"/>
              </w:rPr>
              <w:t xml:space="preserve">correspondiente al periodo del 01 al </w:t>
            </w:r>
            <w:r w:rsidR="006C4DEE" w:rsidRPr="005D660A">
              <w:rPr>
                <w:rFonts w:ascii="Arial" w:eastAsia="Arial" w:hAnsi="Arial" w:cs="Arial"/>
                <w:sz w:val="20"/>
                <w:szCs w:val="20"/>
                <w:highlight w:val="yellow"/>
              </w:rPr>
              <w:t>30</w:t>
            </w:r>
            <w:r w:rsidRPr="005D660A">
              <w:rPr>
                <w:rFonts w:ascii="Arial" w:eastAsia="Arial" w:hAnsi="Arial" w:cs="Arial"/>
                <w:sz w:val="20"/>
                <w:szCs w:val="20"/>
                <w:highlight w:val="yellow"/>
              </w:rPr>
              <w:t xml:space="preserve"> de junio 2026.</w:t>
            </w:r>
          </w:p>
          <w:p w14:paraId="3F2454CF" w14:textId="77777777" w:rsidR="00186A8C" w:rsidRPr="005D660A" w:rsidRDefault="00186A8C" w:rsidP="00186A8C">
            <w:pPr>
              <w:spacing w:after="0" w:line="240" w:lineRule="auto"/>
              <w:jc w:val="both"/>
              <w:rPr>
                <w:rFonts w:ascii="Arial" w:eastAsia="Arial" w:hAnsi="Arial" w:cs="Arial"/>
                <w:b/>
                <w:bCs/>
                <w:sz w:val="20"/>
                <w:szCs w:val="20"/>
                <w:highlight w:val="yellow"/>
              </w:rPr>
            </w:pPr>
          </w:p>
          <w:p w14:paraId="5ABE57D4" w14:textId="2C70D94E" w:rsidR="00400E95" w:rsidRPr="005D660A" w:rsidRDefault="00186A8C" w:rsidP="00186A8C">
            <w:pPr>
              <w:spacing w:after="0" w:line="240" w:lineRule="auto"/>
              <w:jc w:val="both"/>
              <w:rPr>
                <w:rFonts w:ascii="Arial" w:eastAsia="Arial" w:hAnsi="Arial" w:cs="Arial"/>
                <w:b/>
                <w:bCs/>
                <w:sz w:val="20"/>
                <w:szCs w:val="20"/>
                <w:highlight w:val="yellow"/>
              </w:rPr>
            </w:pPr>
            <w:r w:rsidRPr="005D660A">
              <w:rPr>
                <w:rFonts w:ascii="Arial" w:eastAsia="Arial" w:hAnsi="Arial" w:cs="Arial"/>
                <w:b/>
                <w:bCs/>
                <w:sz w:val="20"/>
                <w:szCs w:val="20"/>
                <w:highlight w:val="yellow"/>
              </w:rPr>
              <w:t xml:space="preserve">Valor a ceder: </w:t>
            </w:r>
            <w:r w:rsidRPr="005D660A">
              <w:rPr>
                <w:rFonts w:ascii="Arial" w:eastAsia="Arial" w:hAnsi="Arial" w:cs="Arial"/>
                <w:sz w:val="20"/>
                <w:szCs w:val="20"/>
                <w:highlight w:val="yellow"/>
              </w:rPr>
              <w:t>El valor de la presente cesión será por la suma de</w:t>
            </w:r>
            <w:r w:rsidRPr="005D660A">
              <w:rPr>
                <w:rFonts w:ascii="Arial" w:eastAsia="Arial" w:hAnsi="Arial" w:cs="Arial"/>
                <w:b/>
                <w:bCs/>
                <w:sz w:val="20"/>
                <w:szCs w:val="20"/>
                <w:highlight w:val="yellow"/>
              </w:rPr>
              <w:t xml:space="preserve"> </w:t>
            </w:r>
            <w:r w:rsidR="001D28A8" w:rsidRPr="005D660A">
              <w:rPr>
                <w:rFonts w:ascii="Arial" w:eastAsia="Arial" w:hAnsi="Arial" w:cs="Arial"/>
                <w:b/>
                <w:bCs/>
                <w:sz w:val="20"/>
                <w:szCs w:val="20"/>
                <w:highlight w:val="yellow"/>
              </w:rPr>
              <w:t xml:space="preserve">TREINTA MILLONES </w:t>
            </w:r>
            <w:r w:rsidR="006C4DEE" w:rsidRPr="005D660A">
              <w:rPr>
                <w:rFonts w:ascii="Arial" w:eastAsia="Arial" w:hAnsi="Arial" w:cs="Arial"/>
                <w:b/>
                <w:bCs/>
                <w:sz w:val="20"/>
                <w:szCs w:val="20"/>
                <w:highlight w:val="yellow"/>
              </w:rPr>
              <w:t xml:space="preserve">OCHENTA Y DOS MIL TRESCIENTOS DIECISIETE </w:t>
            </w:r>
            <w:r w:rsidRPr="005D660A">
              <w:rPr>
                <w:rFonts w:ascii="Arial" w:eastAsia="Arial" w:hAnsi="Arial" w:cs="Arial"/>
                <w:b/>
                <w:bCs/>
                <w:sz w:val="20"/>
                <w:szCs w:val="20"/>
                <w:highlight w:val="yellow"/>
              </w:rPr>
              <w:t>PESOS M/CTE ($</w:t>
            </w:r>
            <w:r w:rsidR="006C4DEE" w:rsidRPr="005D660A">
              <w:rPr>
                <w:rFonts w:ascii="Arial" w:eastAsia="Arial" w:hAnsi="Arial" w:cs="Arial"/>
                <w:b/>
                <w:bCs/>
                <w:sz w:val="20"/>
                <w:szCs w:val="20"/>
                <w:highlight w:val="yellow"/>
              </w:rPr>
              <w:t>30.082.317</w:t>
            </w:r>
            <w:r w:rsidRPr="005D660A">
              <w:rPr>
                <w:rFonts w:ascii="Arial" w:eastAsia="Arial" w:hAnsi="Arial" w:cs="Arial"/>
                <w:b/>
                <w:bCs/>
                <w:sz w:val="20"/>
                <w:szCs w:val="20"/>
                <w:highlight w:val="yellow"/>
              </w:rPr>
              <w:t>), incluido IVA si a ello hubiere lugar</w:t>
            </w:r>
          </w:p>
        </w:tc>
      </w:tr>
      <w:tr w:rsidR="00400E95" w:rsidRPr="005841BF" w14:paraId="460AC115" w14:textId="77777777">
        <w:trPr>
          <w:trHeight w:val="828"/>
        </w:trPr>
        <w:tc>
          <w:tcPr>
            <w:tcW w:w="2487" w:type="dxa"/>
            <w:tcBorders>
              <w:top w:val="single" w:sz="4" w:space="0" w:color="000000"/>
              <w:left w:val="single" w:sz="4" w:space="0" w:color="000000"/>
              <w:bottom w:val="single" w:sz="4" w:space="0" w:color="000000"/>
              <w:right w:val="single" w:sz="4" w:space="0" w:color="000000"/>
            </w:tcBorders>
            <w:vAlign w:val="center"/>
          </w:tcPr>
          <w:p w14:paraId="4AF6FC09" w14:textId="77777777" w:rsidR="00400E95" w:rsidRPr="005841BF" w:rsidRDefault="00000000" w:rsidP="004F1BC2">
            <w:pPr>
              <w:numPr>
                <w:ilvl w:val="0"/>
                <w:numId w:val="2"/>
              </w:numP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sz w:val="20"/>
                <w:szCs w:val="20"/>
                <w:highlight w:val="white"/>
              </w:rPr>
              <w:t>FORMA DE PAGO</w:t>
            </w: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002FD4FE" w14:textId="3BC5031E" w:rsidR="00400E95" w:rsidRPr="00E5044F" w:rsidRDefault="00000000" w:rsidP="005841BF">
            <w:pPr>
              <w:spacing w:after="0" w:line="240" w:lineRule="auto"/>
              <w:jc w:val="both"/>
              <w:rPr>
                <w:rFonts w:ascii="Arial" w:eastAsia="Arial" w:hAnsi="Arial" w:cs="Arial"/>
                <w:b/>
                <w:bCs/>
                <w:sz w:val="20"/>
                <w:szCs w:val="20"/>
              </w:rPr>
            </w:pPr>
            <w:r w:rsidRPr="00E5044F">
              <w:rPr>
                <w:rFonts w:ascii="Arial" w:eastAsia="Arial" w:hAnsi="Arial" w:cs="Arial"/>
                <w:sz w:val="20"/>
                <w:szCs w:val="20"/>
              </w:rPr>
              <w:t>El valor del contrato se pagará conforme lo establecido en el numeral 4.3 de los estudios previos a partir del día</w:t>
            </w:r>
            <w:r w:rsidR="006C4DEE">
              <w:rPr>
                <w:rFonts w:ascii="Arial" w:eastAsia="Arial" w:hAnsi="Arial" w:cs="Arial"/>
                <w:sz w:val="20"/>
                <w:szCs w:val="20"/>
              </w:rPr>
              <w:t xml:space="preserve"> </w:t>
            </w:r>
            <w:r w:rsidR="006C4DEE" w:rsidRPr="005D660A">
              <w:rPr>
                <w:rFonts w:ascii="Arial" w:eastAsia="Arial" w:hAnsi="Arial" w:cs="Arial"/>
                <w:b/>
                <w:bCs/>
                <w:sz w:val="20"/>
                <w:szCs w:val="20"/>
                <w:highlight w:val="yellow"/>
              </w:rPr>
              <w:t>primero</w:t>
            </w:r>
            <w:r w:rsidR="004145BF" w:rsidRPr="005D660A">
              <w:rPr>
                <w:rFonts w:ascii="Arial" w:eastAsia="Arial" w:hAnsi="Arial" w:cs="Arial"/>
                <w:b/>
                <w:bCs/>
                <w:sz w:val="20"/>
                <w:szCs w:val="20"/>
                <w:highlight w:val="yellow"/>
              </w:rPr>
              <w:t xml:space="preserve"> </w:t>
            </w:r>
            <w:r w:rsidR="00F8620B" w:rsidRPr="005D660A">
              <w:rPr>
                <w:rFonts w:ascii="Arial" w:eastAsia="Arial" w:hAnsi="Arial" w:cs="Arial"/>
                <w:b/>
                <w:bCs/>
                <w:sz w:val="20"/>
                <w:szCs w:val="20"/>
                <w:highlight w:val="yellow"/>
              </w:rPr>
              <w:t>(</w:t>
            </w:r>
            <w:r w:rsidR="006C4DEE" w:rsidRPr="005D660A">
              <w:rPr>
                <w:rFonts w:ascii="Arial" w:eastAsia="Arial" w:hAnsi="Arial" w:cs="Arial"/>
                <w:b/>
                <w:bCs/>
                <w:sz w:val="20"/>
                <w:szCs w:val="20"/>
                <w:highlight w:val="yellow"/>
              </w:rPr>
              <w:t>1</w:t>
            </w:r>
            <w:r w:rsidR="00F8620B" w:rsidRPr="005D660A">
              <w:rPr>
                <w:rFonts w:ascii="Arial" w:eastAsia="Arial" w:hAnsi="Arial" w:cs="Arial"/>
                <w:b/>
                <w:bCs/>
                <w:sz w:val="20"/>
                <w:szCs w:val="20"/>
                <w:highlight w:val="yellow"/>
              </w:rPr>
              <w:t>) de ju</w:t>
            </w:r>
            <w:r w:rsidR="006C4DEE" w:rsidRPr="005D660A">
              <w:rPr>
                <w:rFonts w:ascii="Arial" w:eastAsia="Arial" w:hAnsi="Arial" w:cs="Arial"/>
                <w:b/>
                <w:bCs/>
                <w:sz w:val="20"/>
                <w:szCs w:val="20"/>
                <w:highlight w:val="yellow"/>
              </w:rPr>
              <w:t>l</w:t>
            </w:r>
            <w:r w:rsidR="00F8620B" w:rsidRPr="005D660A">
              <w:rPr>
                <w:rFonts w:ascii="Arial" w:eastAsia="Arial" w:hAnsi="Arial" w:cs="Arial"/>
                <w:b/>
                <w:bCs/>
                <w:sz w:val="20"/>
                <w:szCs w:val="20"/>
                <w:highlight w:val="yellow"/>
              </w:rPr>
              <w:t>io de 2026</w:t>
            </w:r>
            <w:r w:rsidRPr="00E5044F">
              <w:rPr>
                <w:rFonts w:ascii="Arial" w:eastAsia="Arial" w:hAnsi="Arial" w:cs="Arial"/>
                <w:sz w:val="20"/>
                <w:szCs w:val="20"/>
              </w:rPr>
              <w:t xml:space="preserve">, fecha en que inicia el cumplimiento de las obligaciones contractuales por parte del cesionario, por lo tanto, se continuará con los cortes mensuales vencidos establecidos en los términos del contrato principal. </w:t>
            </w:r>
          </w:p>
        </w:tc>
      </w:tr>
      <w:tr w:rsidR="00400E95" w:rsidRPr="005841BF" w14:paraId="64642D9D" w14:textId="77777777">
        <w:trPr>
          <w:trHeight w:val="235"/>
        </w:trPr>
        <w:tc>
          <w:tcPr>
            <w:tcW w:w="2487" w:type="dxa"/>
            <w:tcBorders>
              <w:top w:val="single" w:sz="4" w:space="0" w:color="000000"/>
              <w:left w:val="single" w:sz="4" w:space="0" w:color="000000"/>
              <w:bottom w:val="single" w:sz="4" w:space="0" w:color="000000"/>
              <w:right w:val="single" w:sz="4" w:space="0" w:color="000000"/>
            </w:tcBorders>
            <w:vAlign w:val="center"/>
          </w:tcPr>
          <w:p w14:paraId="259E0DEF" w14:textId="77777777" w:rsidR="00400E95" w:rsidRPr="005841BF" w:rsidRDefault="00000000" w:rsidP="004F1BC2">
            <w:pPr>
              <w:widowControl/>
              <w:numPr>
                <w:ilvl w:val="0"/>
                <w:numId w:val="2"/>
              </w:numPr>
              <w:pBdr>
                <w:top w:val="nil"/>
                <w:left w:val="nil"/>
                <w:bottom w:val="nil"/>
                <w:right w:val="nil"/>
                <w:between w:val="nil"/>
              </w:pBdr>
              <w:spacing w:after="0" w:line="240" w:lineRule="auto"/>
              <w:ind w:left="308" w:hanging="308"/>
              <w:jc w:val="both"/>
              <w:rPr>
                <w:rFonts w:ascii="Arial" w:eastAsia="Arial" w:hAnsi="Arial" w:cs="Arial"/>
                <w:b/>
                <w:bCs/>
                <w:sz w:val="20"/>
                <w:szCs w:val="20"/>
                <w:highlight w:val="white"/>
              </w:rPr>
            </w:pPr>
            <w:r w:rsidRPr="005841BF">
              <w:rPr>
                <w:rFonts w:ascii="Arial" w:eastAsia="Arial" w:hAnsi="Arial" w:cs="Arial"/>
                <w:b/>
                <w:bCs/>
                <w:sz w:val="20"/>
                <w:szCs w:val="20"/>
                <w:highlight w:val="white"/>
              </w:rPr>
              <w:t>GARANTÍA</w:t>
            </w:r>
          </w:p>
          <w:p w14:paraId="3B8960BE" w14:textId="77777777" w:rsidR="00400E95" w:rsidRPr="005841BF" w:rsidRDefault="00400E95" w:rsidP="004F1BC2">
            <w:pPr>
              <w:widowControl/>
              <w:pBdr>
                <w:top w:val="nil"/>
                <w:left w:val="nil"/>
                <w:bottom w:val="nil"/>
                <w:right w:val="nil"/>
                <w:between w:val="nil"/>
              </w:pBdr>
              <w:spacing w:after="0" w:line="240" w:lineRule="auto"/>
              <w:ind w:left="308" w:hanging="308"/>
              <w:jc w:val="both"/>
              <w:rPr>
                <w:rFonts w:ascii="Arial" w:eastAsia="Arial" w:hAnsi="Arial" w:cs="Arial"/>
                <w:b/>
                <w:bCs/>
                <w:sz w:val="20"/>
                <w:szCs w:val="20"/>
                <w:highlight w:val="white"/>
              </w:rPr>
            </w:pP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2051277A"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b/>
                <w:bCs/>
                <w:i/>
                <w:iCs/>
                <w:color w:val="808080"/>
                <w:sz w:val="20"/>
                <w:szCs w:val="20"/>
              </w:rPr>
            </w:pPr>
            <w:r w:rsidRPr="005841BF">
              <w:rPr>
                <w:rFonts w:ascii="Arial" w:eastAsia="Arial" w:hAnsi="Arial" w:cs="Arial"/>
                <w:color w:val="000000"/>
                <w:sz w:val="20"/>
                <w:szCs w:val="20"/>
              </w:rPr>
              <w:t xml:space="preserve">El/La contratista se compromete a modificar la vigencia de la garantía única constituida en cada uno de sus amparos, de conformidad con los términos y condiciones señaladas en el Contrato y el presente documento. Para el efecto deberá a allegar a la Dirección Contractual, dentro de los tres (3) días hábiles siguientes a la suscripción de este último, el correspondiente Anexo modificatorio. </w:t>
            </w:r>
          </w:p>
        </w:tc>
      </w:tr>
      <w:tr w:rsidR="00400E95" w:rsidRPr="005841BF" w14:paraId="1C609DD3" w14:textId="77777777">
        <w:trPr>
          <w:trHeight w:val="235"/>
        </w:trPr>
        <w:tc>
          <w:tcPr>
            <w:tcW w:w="2487" w:type="dxa"/>
            <w:tcBorders>
              <w:top w:val="single" w:sz="4" w:space="0" w:color="000000"/>
              <w:left w:val="single" w:sz="4" w:space="0" w:color="000000"/>
              <w:bottom w:val="single" w:sz="4" w:space="0" w:color="000000"/>
              <w:right w:val="single" w:sz="4" w:space="0" w:color="000000"/>
            </w:tcBorders>
            <w:vAlign w:val="center"/>
          </w:tcPr>
          <w:p w14:paraId="7236C603" w14:textId="77777777" w:rsidR="00400E95" w:rsidRPr="005841BF" w:rsidRDefault="00000000" w:rsidP="004F1BC2">
            <w:pPr>
              <w:widowControl/>
              <w:numPr>
                <w:ilvl w:val="0"/>
                <w:numId w:val="2"/>
              </w:numPr>
              <w:pBdr>
                <w:top w:val="nil"/>
                <w:left w:val="nil"/>
                <w:bottom w:val="nil"/>
                <w:right w:val="nil"/>
                <w:between w:val="nil"/>
              </w:pBdr>
              <w:spacing w:after="0" w:line="240" w:lineRule="auto"/>
              <w:ind w:left="308" w:hanging="308"/>
              <w:jc w:val="both"/>
              <w:rPr>
                <w:rFonts w:ascii="Arial" w:eastAsia="Arial" w:hAnsi="Arial" w:cs="Arial"/>
                <w:b/>
                <w:bCs/>
                <w:sz w:val="20"/>
                <w:szCs w:val="20"/>
                <w:highlight w:val="white"/>
              </w:rPr>
            </w:pPr>
            <w:r w:rsidRPr="005841BF">
              <w:rPr>
                <w:rFonts w:ascii="Arial" w:eastAsia="Arial" w:hAnsi="Arial" w:cs="Arial"/>
                <w:b/>
                <w:bCs/>
                <w:sz w:val="20"/>
                <w:szCs w:val="20"/>
                <w:highlight w:val="white"/>
              </w:rPr>
              <w:t>ARL</w:t>
            </w:r>
          </w:p>
          <w:p w14:paraId="3A574319" w14:textId="77777777" w:rsidR="00400E95" w:rsidRPr="005841BF" w:rsidRDefault="00400E95" w:rsidP="004F1BC2">
            <w:pPr>
              <w:widowControl/>
              <w:pBdr>
                <w:top w:val="nil"/>
                <w:left w:val="nil"/>
                <w:bottom w:val="nil"/>
                <w:right w:val="nil"/>
                <w:between w:val="nil"/>
              </w:pBdr>
              <w:spacing w:after="0" w:line="240" w:lineRule="auto"/>
              <w:ind w:left="308" w:hanging="308"/>
              <w:jc w:val="both"/>
              <w:rPr>
                <w:rFonts w:ascii="Arial" w:eastAsia="Arial" w:hAnsi="Arial" w:cs="Arial"/>
                <w:b/>
                <w:bCs/>
                <w:sz w:val="20"/>
                <w:szCs w:val="20"/>
                <w:highlight w:val="white"/>
              </w:rPr>
            </w:pPr>
          </w:p>
        </w:tc>
        <w:tc>
          <w:tcPr>
            <w:tcW w:w="6854" w:type="dxa"/>
            <w:gridSpan w:val="5"/>
            <w:tcBorders>
              <w:top w:val="single" w:sz="4" w:space="0" w:color="000000"/>
              <w:left w:val="single" w:sz="4" w:space="0" w:color="000000"/>
              <w:bottom w:val="single" w:sz="4" w:space="0" w:color="000000"/>
              <w:right w:val="single" w:sz="4" w:space="0" w:color="000000"/>
            </w:tcBorders>
            <w:vAlign w:val="center"/>
          </w:tcPr>
          <w:p w14:paraId="40B5E009"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b/>
                <w:bCs/>
                <w:i/>
                <w:iCs/>
                <w:color w:val="808080"/>
                <w:sz w:val="20"/>
                <w:szCs w:val="20"/>
              </w:rPr>
            </w:pPr>
            <w:r w:rsidRPr="005841BF">
              <w:rPr>
                <w:rFonts w:ascii="Arial" w:eastAsia="Arial" w:hAnsi="Arial" w:cs="Arial"/>
                <w:color w:val="000000"/>
                <w:sz w:val="20"/>
                <w:szCs w:val="20"/>
              </w:rPr>
              <w:t>El/La Contratista se obliga con la Entidad de Riesgos Laborales, a ajustar la vigencia y amparos exigidos, de acuerdo con los cambios objeto del presente otrosí, para lo cual deberá presentar los documentos soporte que acredite la modificación de las pólizas y vigencia de afiliación a ARL.</w:t>
            </w:r>
          </w:p>
        </w:tc>
      </w:tr>
      <w:tr w:rsidR="00400E95" w:rsidRPr="005841BF" w14:paraId="3EB2C825" w14:textId="77777777">
        <w:trPr>
          <w:trHeight w:val="386"/>
        </w:trPr>
        <w:tc>
          <w:tcPr>
            <w:tcW w:w="2487" w:type="dxa"/>
            <w:tcBorders>
              <w:top w:val="single" w:sz="4" w:space="0" w:color="000000"/>
              <w:left w:val="single" w:sz="4" w:space="0" w:color="000000"/>
              <w:right w:val="single" w:sz="4" w:space="0" w:color="000000"/>
            </w:tcBorders>
            <w:vAlign w:val="center"/>
          </w:tcPr>
          <w:p w14:paraId="4193785A" w14:textId="77777777" w:rsidR="00400E95" w:rsidRPr="005841BF" w:rsidRDefault="00000000" w:rsidP="004F1BC2">
            <w:pPr>
              <w:widowControl/>
              <w:numPr>
                <w:ilvl w:val="0"/>
                <w:numId w:val="2"/>
              </w:numPr>
              <w:pBdr>
                <w:top w:val="nil"/>
                <w:left w:val="nil"/>
                <w:bottom w:val="nil"/>
                <w:right w:val="nil"/>
                <w:between w:val="nil"/>
              </w:pBdr>
              <w:spacing w:after="0" w:line="240" w:lineRule="auto"/>
              <w:ind w:left="308" w:hanging="308"/>
              <w:rPr>
                <w:rFonts w:ascii="Arial" w:eastAsia="Arial" w:hAnsi="Arial" w:cs="Arial"/>
                <w:b/>
                <w:bCs/>
                <w:sz w:val="20"/>
                <w:szCs w:val="20"/>
                <w:highlight w:val="white"/>
              </w:rPr>
            </w:pPr>
            <w:r w:rsidRPr="005841BF">
              <w:rPr>
                <w:rFonts w:ascii="Arial" w:eastAsia="Arial" w:hAnsi="Arial" w:cs="Arial"/>
                <w:b/>
                <w:bCs/>
                <w:color w:val="000000"/>
                <w:sz w:val="20"/>
                <w:szCs w:val="20"/>
                <w:highlight w:val="white"/>
              </w:rPr>
              <w:t>VIGENCIA DE LAS ESTIPULACIONES</w:t>
            </w:r>
          </w:p>
        </w:tc>
        <w:tc>
          <w:tcPr>
            <w:tcW w:w="6854" w:type="dxa"/>
            <w:gridSpan w:val="5"/>
            <w:tcBorders>
              <w:top w:val="single" w:sz="4" w:space="0" w:color="000000"/>
              <w:left w:val="single" w:sz="4" w:space="0" w:color="000000"/>
              <w:right w:val="single" w:sz="4" w:space="0" w:color="000000"/>
            </w:tcBorders>
            <w:vAlign w:val="center"/>
          </w:tcPr>
          <w:p w14:paraId="517CE039" w14:textId="77777777" w:rsidR="00400E95" w:rsidRPr="005841BF" w:rsidRDefault="00000000" w:rsidP="005841BF">
            <w:pPr>
              <w:widowControl/>
              <w:pBdr>
                <w:top w:val="nil"/>
                <w:left w:val="nil"/>
                <w:bottom w:val="nil"/>
                <w:right w:val="nil"/>
                <w:between w:val="nil"/>
              </w:pBdr>
              <w:spacing w:after="0" w:line="240" w:lineRule="auto"/>
              <w:jc w:val="both"/>
              <w:rPr>
                <w:rFonts w:ascii="Arial" w:eastAsia="Arial" w:hAnsi="Arial" w:cs="Arial"/>
                <w:color w:val="000000"/>
                <w:sz w:val="20"/>
                <w:szCs w:val="20"/>
              </w:rPr>
            </w:pPr>
            <w:r w:rsidRPr="005841BF">
              <w:rPr>
                <w:rFonts w:ascii="Arial" w:eastAsia="Arial" w:hAnsi="Arial" w:cs="Arial"/>
                <w:color w:val="000000"/>
                <w:sz w:val="20"/>
                <w:szCs w:val="20"/>
                <w:highlight w:val="white"/>
              </w:rPr>
              <w:t xml:space="preserve">Las demás cláusulas del presente </w:t>
            </w:r>
            <w:r w:rsidRPr="005841BF">
              <w:rPr>
                <w:rFonts w:ascii="Arial" w:eastAsia="Arial" w:hAnsi="Arial" w:cs="Arial"/>
                <w:color w:val="000000"/>
                <w:sz w:val="20"/>
                <w:szCs w:val="20"/>
              </w:rPr>
              <w:t>Contrato</w:t>
            </w:r>
            <w:r w:rsidRPr="005841BF">
              <w:rPr>
                <w:rFonts w:ascii="Arial" w:eastAsia="Arial" w:hAnsi="Arial" w:cs="Arial"/>
                <w:color w:val="000000"/>
                <w:sz w:val="20"/>
                <w:szCs w:val="20"/>
                <w:highlight w:val="white"/>
              </w:rPr>
              <w:t>, que no sean objeto de modificación, continúan vigentes.</w:t>
            </w:r>
          </w:p>
        </w:tc>
      </w:tr>
      <w:tr w:rsidR="00400E95" w:rsidRPr="005841BF" w14:paraId="518BB168" w14:textId="77777777" w:rsidTr="004F1BC2">
        <w:trPr>
          <w:trHeight w:val="250"/>
        </w:trPr>
        <w:tc>
          <w:tcPr>
            <w:tcW w:w="9341" w:type="dxa"/>
            <w:gridSpan w:val="6"/>
            <w:vAlign w:val="center"/>
          </w:tcPr>
          <w:p w14:paraId="66EB7C24" w14:textId="77777777" w:rsidR="00400E95" w:rsidRDefault="00400E95" w:rsidP="005841BF">
            <w:pPr>
              <w:widowControl/>
              <w:pBdr>
                <w:top w:val="nil"/>
                <w:left w:val="nil"/>
                <w:bottom w:val="nil"/>
                <w:right w:val="nil"/>
                <w:between w:val="nil"/>
              </w:pBdr>
              <w:spacing w:after="0" w:line="240" w:lineRule="auto"/>
              <w:rPr>
                <w:rFonts w:ascii="Arial" w:eastAsia="Arial" w:hAnsi="Arial" w:cs="Arial"/>
                <w:color w:val="000000"/>
                <w:sz w:val="20"/>
                <w:szCs w:val="20"/>
              </w:rPr>
            </w:pPr>
          </w:p>
          <w:p w14:paraId="71819DA7" w14:textId="77777777" w:rsidR="004F1BC2" w:rsidRDefault="004F1BC2" w:rsidP="005841BF">
            <w:pPr>
              <w:widowControl/>
              <w:pBdr>
                <w:top w:val="nil"/>
                <w:left w:val="nil"/>
                <w:bottom w:val="nil"/>
                <w:right w:val="nil"/>
                <w:between w:val="nil"/>
              </w:pBdr>
              <w:spacing w:after="0" w:line="240" w:lineRule="auto"/>
              <w:rPr>
                <w:rFonts w:ascii="Arial" w:eastAsia="Arial" w:hAnsi="Arial" w:cs="Arial"/>
                <w:color w:val="000000"/>
                <w:sz w:val="20"/>
                <w:szCs w:val="20"/>
              </w:rPr>
            </w:pPr>
          </w:p>
          <w:p w14:paraId="0F33B3E6" w14:textId="77777777" w:rsidR="004F1BC2" w:rsidRDefault="004F1BC2" w:rsidP="005841BF">
            <w:pPr>
              <w:widowControl/>
              <w:pBdr>
                <w:top w:val="nil"/>
                <w:left w:val="nil"/>
                <w:bottom w:val="nil"/>
                <w:right w:val="nil"/>
                <w:between w:val="nil"/>
              </w:pBdr>
              <w:spacing w:after="0" w:line="240" w:lineRule="auto"/>
              <w:rPr>
                <w:rFonts w:ascii="Arial" w:eastAsia="Arial" w:hAnsi="Arial" w:cs="Arial"/>
                <w:color w:val="000000"/>
                <w:sz w:val="20"/>
                <w:szCs w:val="20"/>
              </w:rPr>
            </w:pPr>
          </w:p>
          <w:p w14:paraId="273EE4D2" w14:textId="77777777" w:rsidR="004F1BC2" w:rsidRPr="005841BF" w:rsidRDefault="004F1BC2" w:rsidP="005841BF">
            <w:pPr>
              <w:widowControl/>
              <w:pBdr>
                <w:top w:val="nil"/>
                <w:left w:val="nil"/>
                <w:bottom w:val="nil"/>
                <w:right w:val="nil"/>
                <w:between w:val="nil"/>
              </w:pBdr>
              <w:spacing w:after="0" w:line="240" w:lineRule="auto"/>
              <w:rPr>
                <w:rFonts w:ascii="Arial" w:eastAsia="Arial" w:hAnsi="Arial" w:cs="Arial"/>
                <w:color w:val="000000"/>
                <w:sz w:val="20"/>
                <w:szCs w:val="20"/>
              </w:rPr>
            </w:pPr>
          </w:p>
          <w:p w14:paraId="73065A93" w14:textId="77777777" w:rsidR="00400E95" w:rsidRPr="005841BF" w:rsidRDefault="00000000" w:rsidP="005841BF">
            <w:pPr>
              <w:widowControl/>
              <w:pBdr>
                <w:top w:val="nil"/>
                <w:left w:val="nil"/>
                <w:bottom w:val="nil"/>
                <w:right w:val="nil"/>
                <w:between w:val="nil"/>
              </w:pBdr>
              <w:spacing w:after="0" w:line="240" w:lineRule="auto"/>
              <w:rPr>
                <w:rFonts w:ascii="Arial" w:eastAsia="Arial" w:hAnsi="Arial" w:cs="Arial"/>
                <w:color w:val="000000"/>
                <w:sz w:val="20"/>
                <w:szCs w:val="20"/>
              </w:rPr>
            </w:pPr>
            <w:r w:rsidRPr="005841BF">
              <w:rPr>
                <w:rFonts w:ascii="Arial" w:eastAsia="Arial" w:hAnsi="Arial" w:cs="Arial"/>
                <w:color w:val="000000"/>
                <w:sz w:val="20"/>
                <w:szCs w:val="20"/>
              </w:rPr>
              <w:t>____________________________________</w:t>
            </w:r>
          </w:p>
          <w:p w14:paraId="55CDB003" w14:textId="79BC516E" w:rsidR="00400E95" w:rsidRPr="005841BF" w:rsidRDefault="00594EFE" w:rsidP="005841BF">
            <w:pPr>
              <w:spacing w:after="0" w:line="240" w:lineRule="auto"/>
              <w:jc w:val="both"/>
              <w:rPr>
                <w:rFonts w:ascii="Arial" w:eastAsia="Arial" w:hAnsi="Arial" w:cs="Arial"/>
                <w:b/>
                <w:bCs/>
                <w:sz w:val="20"/>
                <w:szCs w:val="20"/>
                <w:highlight w:val="white"/>
              </w:rPr>
            </w:pPr>
            <w:r w:rsidRPr="00594EFE">
              <w:rPr>
                <w:rFonts w:ascii="Arial" w:eastAsia="Arial" w:hAnsi="Arial" w:cs="Arial"/>
                <w:b/>
                <w:bCs/>
                <w:sz w:val="20"/>
                <w:szCs w:val="20"/>
              </w:rPr>
              <w:t>DORA MARCELA ABELLO</w:t>
            </w:r>
            <w:r w:rsidR="002673D7">
              <w:rPr>
                <w:rFonts w:ascii="Arial" w:eastAsia="Arial" w:hAnsi="Arial" w:cs="Arial"/>
                <w:b/>
                <w:bCs/>
                <w:sz w:val="20"/>
                <w:szCs w:val="20"/>
              </w:rPr>
              <w:t xml:space="preserve"> TOVAR</w:t>
            </w:r>
          </w:p>
          <w:p w14:paraId="4EE6519C" w14:textId="01369AA5" w:rsidR="00400E95" w:rsidRPr="005841BF" w:rsidRDefault="00000000" w:rsidP="005841BF">
            <w:pPr>
              <w:spacing w:after="0" w:line="240" w:lineRule="auto"/>
              <w:jc w:val="both"/>
              <w:rPr>
                <w:rFonts w:ascii="Arial" w:eastAsia="Arial" w:hAnsi="Arial" w:cs="Arial"/>
                <w:b/>
                <w:bCs/>
                <w:sz w:val="20"/>
                <w:szCs w:val="20"/>
              </w:rPr>
            </w:pPr>
            <w:r w:rsidRPr="005841BF">
              <w:rPr>
                <w:rFonts w:ascii="Arial" w:eastAsia="Arial" w:hAnsi="Arial" w:cs="Arial"/>
                <w:sz w:val="20"/>
                <w:szCs w:val="20"/>
              </w:rPr>
              <w:t xml:space="preserve">Subdirectora de Silvicultura </w:t>
            </w:r>
          </w:p>
          <w:p w14:paraId="74D5A470" w14:textId="77777777" w:rsidR="00400E95" w:rsidRPr="005841BF" w:rsidRDefault="00400E95" w:rsidP="005841BF">
            <w:pPr>
              <w:widowControl/>
              <w:pBdr>
                <w:top w:val="nil"/>
                <w:left w:val="nil"/>
                <w:bottom w:val="nil"/>
                <w:right w:val="nil"/>
                <w:between w:val="nil"/>
              </w:pBdr>
              <w:spacing w:after="0" w:line="240" w:lineRule="auto"/>
              <w:rPr>
                <w:rFonts w:ascii="Arial" w:eastAsia="Arial" w:hAnsi="Arial" w:cs="Arial"/>
                <w:color w:val="000000"/>
                <w:sz w:val="20"/>
                <w:szCs w:val="20"/>
              </w:rPr>
            </w:pPr>
          </w:p>
          <w:p w14:paraId="6BD49784" w14:textId="7E4E7A02" w:rsidR="004145BF" w:rsidRDefault="00000000" w:rsidP="005841BF">
            <w:pPr>
              <w:spacing w:after="0" w:line="240" w:lineRule="auto"/>
              <w:ind w:left="17"/>
              <w:jc w:val="both"/>
              <w:rPr>
                <w:rFonts w:ascii="Arial" w:eastAsia="Arial" w:hAnsi="Arial" w:cs="Arial"/>
                <w:sz w:val="16"/>
                <w:szCs w:val="16"/>
                <w:highlight w:val="white"/>
              </w:rPr>
            </w:pPr>
            <w:r w:rsidRPr="004F1BC2">
              <w:rPr>
                <w:rFonts w:ascii="Arial" w:eastAsia="Arial" w:hAnsi="Arial" w:cs="Arial"/>
                <w:sz w:val="16"/>
                <w:szCs w:val="16"/>
              </w:rPr>
              <w:t>Proyectó:</w:t>
            </w:r>
            <w:r w:rsidR="00310843">
              <w:rPr>
                <w:rFonts w:ascii="Arial" w:eastAsia="Arial" w:hAnsi="Arial" w:cs="Arial"/>
                <w:sz w:val="16"/>
                <w:szCs w:val="16"/>
              </w:rPr>
              <w:t xml:space="preserve"> </w:t>
            </w:r>
            <w:r w:rsidRPr="004F1BC2">
              <w:rPr>
                <w:rFonts w:ascii="Arial" w:eastAsia="Arial" w:hAnsi="Arial" w:cs="Arial"/>
                <w:sz w:val="16"/>
                <w:szCs w:val="16"/>
              </w:rPr>
              <w:t>Ximena Monroy Mora</w:t>
            </w:r>
            <w:r w:rsidRPr="004F1BC2">
              <w:rPr>
                <w:rFonts w:ascii="Arial" w:eastAsia="Arial" w:hAnsi="Arial" w:cs="Arial"/>
                <w:sz w:val="16"/>
                <w:szCs w:val="16"/>
                <w:highlight w:val="white"/>
              </w:rPr>
              <w:t xml:space="preserve"> / Contratista</w:t>
            </w:r>
            <w:r w:rsidR="004145BF">
              <w:rPr>
                <w:rFonts w:ascii="Arial" w:eastAsia="Arial" w:hAnsi="Arial" w:cs="Arial"/>
                <w:sz w:val="16"/>
                <w:szCs w:val="16"/>
                <w:highlight w:val="white"/>
              </w:rPr>
              <w:t xml:space="preserve"> - Aspectos jurídico contractuales</w:t>
            </w:r>
          </w:p>
          <w:p w14:paraId="43124390" w14:textId="28231958" w:rsidR="00400E95" w:rsidRPr="004F1BC2" w:rsidRDefault="004145BF" w:rsidP="005841BF">
            <w:pPr>
              <w:spacing w:after="0" w:line="240" w:lineRule="auto"/>
              <w:ind w:left="17"/>
              <w:jc w:val="both"/>
              <w:rPr>
                <w:rFonts w:ascii="Arial" w:eastAsia="Arial" w:hAnsi="Arial" w:cs="Arial"/>
                <w:b/>
                <w:bCs/>
                <w:color w:val="808080"/>
                <w:sz w:val="16"/>
                <w:szCs w:val="16"/>
                <w:highlight w:val="white"/>
              </w:rPr>
            </w:pPr>
            <w:r>
              <w:rPr>
                <w:rFonts w:ascii="Arial" w:eastAsia="Arial" w:hAnsi="Arial" w:cs="Arial"/>
                <w:sz w:val="16"/>
                <w:szCs w:val="16"/>
                <w:highlight w:val="white"/>
              </w:rPr>
              <w:t xml:space="preserve">Revisó: </w:t>
            </w:r>
            <w:r w:rsidR="001A2D9F">
              <w:rPr>
                <w:rFonts w:ascii="Arial" w:eastAsia="Arial" w:hAnsi="Arial" w:cs="Arial"/>
                <w:sz w:val="16"/>
                <w:szCs w:val="16"/>
                <w:highlight w:val="white"/>
              </w:rPr>
              <w:t xml:space="preserve">   </w:t>
            </w:r>
            <w:r>
              <w:rPr>
                <w:rFonts w:ascii="Arial" w:eastAsia="Arial" w:hAnsi="Arial" w:cs="Arial"/>
                <w:sz w:val="16"/>
                <w:szCs w:val="16"/>
                <w:highlight w:val="white"/>
              </w:rPr>
              <w:t>Javier Humberto Rojas / Contratista</w:t>
            </w:r>
            <w:r w:rsidR="00C40D27">
              <w:rPr>
                <w:rFonts w:ascii="Arial" w:eastAsia="Arial" w:hAnsi="Arial" w:cs="Arial"/>
                <w:sz w:val="16"/>
                <w:szCs w:val="16"/>
                <w:highlight w:val="white"/>
              </w:rPr>
              <w:t xml:space="preserve"> </w:t>
            </w:r>
            <w:r>
              <w:rPr>
                <w:rFonts w:ascii="Arial" w:eastAsia="Arial" w:hAnsi="Arial" w:cs="Arial"/>
                <w:sz w:val="16"/>
                <w:szCs w:val="16"/>
                <w:highlight w:val="white"/>
              </w:rPr>
              <w:t>– Aspectos financieros y presupuestales</w:t>
            </w:r>
          </w:p>
          <w:p w14:paraId="1D44D3CE" w14:textId="3F377D45" w:rsidR="00400E95" w:rsidRDefault="00000000" w:rsidP="004F1BC2">
            <w:pPr>
              <w:spacing w:after="0" w:line="240" w:lineRule="auto"/>
              <w:ind w:left="17"/>
              <w:jc w:val="both"/>
              <w:rPr>
                <w:rFonts w:ascii="Arial" w:eastAsia="Arial" w:hAnsi="Arial" w:cs="Arial"/>
                <w:sz w:val="16"/>
                <w:szCs w:val="16"/>
              </w:rPr>
            </w:pPr>
            <w:r w:rsidRPr="004F1BC2">
              <w:rPr>
                <w:rFonts w:ascii="Arial" w:eastAsia="Arial" w:hAnsi="Arial" w:cs="Arial"/>
                <w:sz w:val="16"/>
                <w:szCs w:val="16"/>
              </w:rPr>
              <w:t xml:space="preserve">Revisó:   </w:t>
            </w:r>
            <w:r w:rsidR="00310843">
              <w:rPr>
                <w:rFonts w:ascii="Arial" w:eastAsia="Arial" w:hAnsi="Arial" w:cs="Arial"/>
                <w:sz w:val="16"/>
                <w:szCs w:val="16"/>
              </w:rPr>
              <w:t xml:space="preserve"> </w:t>
            </w:r>
            <w:r w:rsidRPr="004F1BC2">
              <w:rPr>
                <w:rFonts w:ascii="Arial" w:eastAsia="Arial" w:hAnsi="Arial" w:cs="Arial"/>
                <w:color w:val="000000"/>
                <w:sz w:val="16"/>
                <w:szCs w:val="16"/>
              </w:rPr>
              <w:t xml:space="preserve">Johanna Lizeth Díaz Poveda / </w:t>
            </w:r>
            <w:r w:rsidRPr="004F1BC2">
              <w:rPr>
                <w:rFonts w:ascii="Arial" w:eastAsia="Arial" w:hAnsi="Arial" w:cs="Arial"/>
                <w:sz w:val="16"/>
                <w:szCs w:val="16"/>
              </w:rPr>
              <w:t>Contratista</w:t>
            </w:r>
            <w:r w:rsidR="00EC23A0">
              <w:rPr>
                <w:rFonts w:ascii="Arial" w:eastAsia="Arial" w:hAnsi="Arial" w:cs="Arial"/>
                <w:sz w:val="16"/>
                <w:szCs w:val="16"/>
              </w:rPr>
              <w:t xml:space="preserve"> - Aspectos técnicos</w:t>
            </w:r>
          </w:p>
          <w:p w14:paraId="36FAE0B8" w14:textId="491AB28D" w:rsidR="00310843" w:rsidRPr="004F1BC2" w:rsidRDefault="00310843" w:rsidP="004F1BC2">
            <w:pPr>
              <w:spacing w:after="0" w:line="240" w:lineRule="auto"/>
              <w:ind w:left="17"/>
              <w:jc w:val="both"/>
              <w:rPr>
                <w:rFonts w:ascii="Arial" w:eastAsia="Arial" w:hAnsi="Arial" w:cs="Arial"/>
                <w:sz w:val="16"/>
                <w:szCs w:val="16"/>
              </w:rPr>
            </w:pPr>
            <w:r w:rsidRPr="00310843">
              <w:rPr>
                <w:rFonts w:ascii="Arial" w:eastAsia="Arial" w:hAnsi="Arial" w:cs="Arial"/>
                <w:sz w:val="16"/>
                <w:szCs w:val="16"/>
              </w:rPr>
              <w:t xml:space="preserve">Aprobó:   </w:t>
            </w:r>
            <w:r w:rsidR="001A2D9F">
              <w:rPr>
                <w:rFonts w:ascii="Arial" w:eastAsia="Arial" w:hAnsi="Arial" w:cs="Arial"/>
                <w:sz w:val="16"/>
                <w:szCs w:val="16"/>
              </w:rPr>
              <w:t xml:space="preserve"> </w:t>
            </w:r>
            <w:r w:rsidRPr="00310843">
              <w:rPr>
                <w:rFonts w:ascii="Arial" w:eastAsia="Arial" w:hAnsi="Arial" w:cs="Arial"/>
                <w:sz w:val="16"/>
                <w:szCs w:val="16"/>
              </w:rPr>
              <w:t>Yesenia Vásquez Aguilera / Directora de Control Ambienta</w:t>
            </w:r>
            <w:r w:rsidR="00A44FA1">
              <w:rPr>
                <w:rFonts w:ascii="Arial" w:eastAsia="Arial" w:hAnsi="Arial" w:cs="Arial"/>
                <w:sz w:val="16"/>
                <w:szCs w:val="16"/>
              </w:rPr>
              <w:t>l</w:t>
            </w:r>
          </w:p>
        </w:tc>
      </w:tr>
    </w:tbl>
    <w:p w14:paraId="7721D651" w14:textId="77777777" w:rsidR="00400E95" w:rsidRPr="005841BF" w:rsidRDefault="00400E95" w:rsidP="005841BF">
      <w:pPr>
        <w:spacing w:after="0" w:line="240" w:lineRule="auto"/>
        <w:jc w:val="both"/>
        <w:rPr>
          <w:rFonts w:ascii="Arial" w:eastAsia="Arial" w:hAnsi="Arial" w:cs="Arial"/>
          <w:b/>
          <w:bCs/>
        </w:rPr>
      </w:pPr>
    </w:p>
    <w:p w14:paraId="6827E513" w14:textId="77777777" w:rsidR="00400E95" w:rsidRPr="005841BF" w:rsidRDefault="00000000" w:rsidP="005841BF">
      <w:pPr>
        <w:spacing w:after="0" w:line="240" w:lineRule="auto"/>
        <w:jc w:val="both"/>
        <w:rPr>
          <w:rFonts w:ascii="Arial" w:eastAsia="Arial" w:hAnsi="Arial" w:cs="Arial"/>
          <w:b/>
          <w:bCs/>
          <w:sz w:val="20"/>
          <w:szCs w:val="20"/>
        </w:rPr>
      </w:pPr>
      <w:r w:rsidRPr="005841BF">
        <w:rPr>
          <w:rFonts w:ascii="Arial" w:eastAsia="Arial" w:hAnsi="Arial" w:cs="Arial"/>
          <w:b/>
          <w:bCs/>
          <w:sz w:val="16"/>
          <w:szCs w:val="16"/>
        </w:rPr>
        <w:t>CONTROL DE CAMBIOS</w:t>
      </w:r>
    </w:p>
    <w:tbl>
      <w:tblPr>
        <w:tblStyle w:val="a1"/>
        <w:tblpPr w:leftFromText="141" w:rightFromText="141" w:vertAnchor="text" w:tblpY="307"/>
        <w:tblW w:w="9348"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126"/>
        <w:gridCol w:w="5387"/>
        <w:gridCol w:w="2835"/>
      </w:tblGrid>
      <w:tr w:rsidR="00400E95" w:rsidRPr="005841BF" w14:paraId="057E4D52" w14:textId="77777777">
        <w:trPr>
          <w:trHeight w:val="253"/>
          <w:tblHeader/>
        </w:trPr>
        <w:tc>
          <w:tcPr>
            <w:tcW w:w="1126" w:type="dxa"/>
            <w:shd w:val="clear" w:color="auto" w:fill="D0CECE"/>
            <w:vAlign w:val="center"/>
          </w:tcPr>
          <w:p w14:paraId="5D8BE949" w14:textId="77777777" w:rsidR="00400E95" w:rsidRPr="005841BF" w:rsidRDefault="00000000" w:rsidP="005841BF">
            <w:pPr>
              <w:pBdr>
                <w:top w:val="nil"/>
                <w:left w:val="nil"/>
                <w:bottom w:val="nil"/>
                <w:right w:val="nil"/>
                <w:between w:val="nil"/>
              </w:pBdr>
              <w:tabs>
                <w:tab w:val="left" w:pos="1545"/>
              </w:tabs>
              <w:spacing w:after="0" w:line="240" w:lineRule="auto"/>
              <w:jc w:val="center"/>
              <w:rPr>
                <w:rFonts w:ascii="Arial" w:eastAsia="Arial" w:hAnsi="Arial" w:cs="Arial"/>
                <w:b/>
                <w:bCs/>
                <w:color w:val="000000"/>
                <w:sz w:val="16"/>
                <w:szCs w:val="16"/>
              </w:rPr>
            </w:pPr>
            <w:r w:rsidRPr="005841BF">
              <w:rPr>
                <w:rFonts w:ascii="Arial" w:eastAsia="Arial" w:hAnsi="Arial" w:cs="Arial"/>
                <w:b/>
                <w:bCs/>
                <w:color w:val="000000"/>
                <w:sz w:val="16"/>
                <w:szCs w:val="16"/>
              </w:rPr>
              <w:t>VERSIÒN</w:t>
            </w:r>
          </w:p>
        </w:tc>
        <w:tc>
          <w:tcPr>
            <w:tcW w:w="5387" w:type="dxa"/>
            <w:shd w:val="clear" w:color="auto" w:fill="D0CECE"/>
            <w:vAlign w:val="center"/>
          </w:tcPr>
          <w:p w14:paraId="5B817820" w14:textId="77777777" w:rsidR="00400E95" w:rsidRPr="005841BF" w:rsidRDefault="00000000" w:rsidP="005841BF">
            <w:pPr>
              <w:pBdr>
                <w:top w:val="nil"/>
                <w:left w:val="nil"/>
                <w:bottom w:val="nil"/>
                <w:right w:val="nil"/>
                <w:between w:val="nil"/>
              </w:pBdr>
              <w:spacing w:after="0" w:line="240" w:lineRule="auto"/>
              <w:ind w:left="141"/>
              <w:jc w:val="center"/>
              <w:rPr>
                <w:rFonts w:ascii="Arial" w:eastAsia="Arial" w:hAnsi="Arial" w:cs="Arial"/>
                <w:b/>
                <w:bCs/>
                <w:color w:val="000000"/>
                <w:sz w:val="16"/>
                <w:szCs w:val="16"/>
              </w:rPr>
            </w:pPr>
            <w:r w:rsidRPr="005841BF">
              <w:rPr>
                <w:rFonts w:ascii="Arial" w:eastAsia="Arial" w:hAnsi="Arial" w:cs="Arial"/>
                <w:b/>
                <w:bCs/>
                <w:color w:val="000000"/>
                <w:sz w:val="16"/>
                <w:szCs w:val="16"/>
              </w:rPr>
              <w:t>DESCRIPCIÒN DE LA MODIFICACIÒN</w:t>
            </w:r>
          </w:p>
        </w:tc>
        <w:tc>
          <w:tcPr>
            <w:tcW w:w="2835" w:type="dxa"/>
            <w:shd w:val="clear" w:color="auto" w:fill="D0CECE"/>
            <w:vAlign w:val="center"/>
          </w:tcPr>
          <w:p w14:paraId="10EA3EF7" w14:textId="77777777" w:rsidR="00400E95" w:rsidRPr="005841BF" w:rsidRDefault="00000000" w:rsidP="005841BF">
            <w:pPr>
              <w:pBdr>
                <w:top w:val="nil"/>
                <w:left w:val="nil"/>
                <w:bottom w:val="nil"/>
                <w:right w:val="nil"/>
                <w:between w:val="nil"/>
              </w:pBdr>
              <w:spacing w:after="0" w:line="240" w:lineRule="auto"/>
              <w:ind w:left="35" w:right="68"/>
              <w:jc w:val="center"/>
              <w:rPr>
                <w:rFonts w:ascii="Arial" w:eastAsia="Arial" w:hAnsi="Arial" w:cs="Arial"/>
                <w:b/>
                <w:bCs/>
                <w:color w:val="000000"/>
                <w:sz w:val="16"/>
                <w:szCs w:val="16"/>
              </w:rPr>
            </w:pPr>
            <w:r w:rsidRPr="005841BF">
              <w:rPr>
                <w:rFonts w:ascii="Arial" w:eastAsia="Arial" w:hAnsi="Arial" w:cs="Arial"/>
                <w:b/>
                <w:bCs/>
                <w:color w:val="000000"/>
                <w:sz w:val="16"/>
                <w:szCs w:val="16"/>
              </w:rPr>
              <w:t>Acto administrativo</w:t>
            </w:r>
          </w:p>
        </w:tc>
      </w:tr>
      <w:tr w:rsidR="00400E95" w:rsidRPr="005841BF" w14:paraId="31397A4D" w14:textId="77777777">
        <w:trPr>
          <w:trHeight w:val="75"/>
        </w:trPr>
        <w:tc>
          <w:tcPr>
            <w:tcW w:w="1126" w:type="dxa"/>
            <w:vAlign w:val="center"/>
          </w:tcPr>
          <w:p w14:paraId="5968F01F" w14:textId="77777777" w:rsidR="00400E95" w:rsidRPr="005841BF" w:rsidRDefault="00000000" w:rsidP="005841BF">
            <w:pPr>
              <w:pBdr>
                <w:top w:val="nil"/>
                <w:left w:val="nil"/>
                <w:bottom w:val="nil"/>
                <w:right w:val="nil"/>
                <w:between w:val="nil"/>
              </w:pBdr>
              <w:spacing w:after="0" w:line="240" w:lineRule="auto"/>
              <w:ind w:left="-15"/>
              <w:jc w:val="center"/>
              <w:rPr>
                <w:rFonts w:ascii="Arial" w:eastAsia="Arial" w:hAnsi="Arial" w:cs="Arial"/>
                <w:color w:val="000000"/>
                <w:sz w:val="16"/>
                <w:szCs w:val="16"/>
              </w:rPr>
            </w:pPr>
            <w:r w:rsidRPr="005841BF">
              <w:rPr>
                <w:rFonts w:ascii="Arial" w:eastAsia="Arial" w:hAnsi="Arial" w:cs="Arial"/>
                <w:color w:val="000000"/>
                <w:sz w:val="16"/>
                <w:szCs w:val="16"/>
              </w:rPr>
              <w:t>3</w:t>
            </w:r>
          </w:p>
        </w:tc>
        <w:tc>
          <w:tcPr>
            <w:tcW w:w="5387" w:type="dxa"/>
            <w:vAlign w:val="center"/>
          </w:tcPr>
          <w:p w14:paraId="29D0AAFB" w14:textId="77777777" w:rsidR="00400E95" w:rsidRPr="005841BF" w:rsidRDefault="00000000" w:rsidP="005841BF">
            <w:pPr>
              <w:pBdr>
                <w:top w:val="nil"/>
                <w:left w:val="nil"/>
                <w:bottom w:val="nil"/>
                <w:right w:val="nil"/>
                <w:between w:val="nil"/>
              </w:pBdr>
              <w:spacing w:after="0" w:line="240" w:lineRule="auto"/>
              <w:ind w:left="141"/>
              <w:jc w:val="both"/>
              <w:rPr>
                <w:rFonts w:ascii="Arial" w:eastAsia="Arial" w:hAnsi="Arial" w:cs="Arial"/>
                <w:color w:val="000000"/>
                <w:sz w:val="16"/>
                <w:szCs w:val="16"/>
              </w:rPr>
            </w:pPr>
            <w:r w:rsidRPr="005841BF">
              <w:rPr>
                <w:rFonts w:ascii="Arial" w:eastAsia="Arial" w:hAnsi="Arial" w:cs="Arial"/>
                <w:color w:val="000000"/>
                <w:sz w:val="16"/>
                <w:szCs w:val="16"/>
              </w:rPr>
              <w:t xml:space="preserve">El documento que se encontraba publicado contenía comentarios de actualizaciones realizadas con anterioridad, en consecuencia, se actualizó el documento eliminando los comentarios, e indicando detalladamente </w:t>
            </w:r>
            <w:r w:rsidRPr="005841BF">
              <w:rPr>
                <w:rFonts w:ascii="Arial" w:eastAsia="Arial" w:hAnsi="Arial" w:cs="Arial"/>
                <w:sz w:val="16"/>
                <w:szCs w:val="16"/>
              </w:rPr>
              <w:t>qué</w:t>
            </w:r>
            <w:r w:rsidRPr="005841BF">
              <w:rPr>
                <w:rFonts w:ascii="Arial" w:eastAsia="Arial" w:hAnsi="Arial" w:cs="Arial"/>
                <w:color w:val="000000"/>
                <w:sz w:val="16"/>
                <w:szCs w:val="16"/>
              </w:rPr>
              <w:t xml:space="preserve"> información debe diligenciarse en cada casilla de modo que sea posible mitigar el número de errores en los documentos radicados en la Subdirección Contractual.</w:t>
            </w:r>
          </w:p>
        </w:tc>
        <w:tc>
          <w:tcPr>
            <w:tcW w:w="2835" w:type="dxa"/>
            <w:vAlign w:val="center"/>
          </w:tcPr>
          <w:p w14:paraId="453C313B" w14:textId="77777777" w:rsidR="00400E95" w:rsidRPr="005841BF" w:rsidRDefault="00000000" w:rsidP="005841BF">
            <w:pPr>
              <w:pBdr>
                <w:top w:val="nil"/>
                <w:left w:val="nil"/>
                <w:bottom w:val="nil"/>
                <w:right w:val="nil"/>
                <w:between w:val="nil"/>
              </w:pBdr>
              <w:spacing w:after="0" w:line="240" w:lineRule="auto"/>
              <w:ind w:left="35" w:right="68"/>
              <w:jc w:val="center"/>
              <w:rPr>
                <w:rFonts w:ascii="Arial" w:eastAsia="Arial" w:hAnsi="Arial" w:cs="Arial"/>
                <w:color w:val="000000"/>
                <w:sz w:val="16"/>
                <w:szCs w:val="16"/>
              </w:rPr>
            </w:pPr>
            <w:r w:rsidRPr="005841BF">
              <w:rPr>
                <w:rFonts w:ascii="Arial" w:eastAsia="Arial" w:hAnsi="Arial" w:cs="Arial"/>
                <w:color w:val="000000"/>
                <w:sz w:val="16"/>
                <w:szCs w:val="16"/>
              </w:rPr>
              <w:t>Radicado 2025IE66346 del 28 de marzo de 2025</w:t>
            </w:r>
          </w:p>
        </w:tc>
      </w:tr>
      <w:tr w:rsidR="00400E95" w:rsidRPr="005841BF" w14:paraId="0E85F94B" w14:textId="77777777">
        <w:trPr>
          <w:trHeight w:val="75"/>
        </w:trPr>
        <w:tc>
          <w:tcPr>
            <w:tcW w:w="1126" w:type="dxa"/>
            <w:vAlign w:val="center"/>
          </w:tcPr>
          <w:p w14:paraId="0515BBF6" w14:textId="77777777" w:rsidR="00400E95" w:rsidRPr="005841BF" w:rsidRDefault="00000000" w:rsidP="005841BF">
            <w:pPr>
              <w:pBdr>
                <w:top w:val="nil"/>
                <w:left w:val="nil"/>
                <w:bottom w:val="nil"/>
                <w:right w:val="nil"/>
                <w:between w:val="nil"/>
              </w:pBdr>
              <w:spacing w:after="0" w:line="240" w:lineRule="auto"/>
              <w:ind w:left="-15"/>
              <w:jc w:val="center"/>
              <w:rPr>
                <w:rFonts w:ascii="Arial" w:eastAsia="Arial" w:hAnsi="Arial" w:cs="Arial"/>
                <w:color w:val="000000"/>
                <w:sz w:val="16"/>
                <w:szCs w:val="16"/>
              </w:rPr>
            </w:pPr>
            <w:r w:rsidRPr="005841BF">
              <w:rPr>
                <w:rFonts w:ascii="Arial" w:eastAsia="Arial" w:hAnsi="Arial" w:cs="Arial"/>
                <w:color w:val="000000"/>
                <w:sz w:val="16"/>
                <w:szCs w:val="16"/>
              </w:rPr>
              <w:t>4</w:t>
            </w:r>
          </w:p>
        </w:tc>
        <w:tc>
          <w:tcPr>
            <w:tcW w:w="5387" w:type="dxa"/>
            <w:vAlign w:val="center"/>
          </w:tcPr>
          <w:p w14:paraId="2DD873A2" w14:textId="77777777" w:rsidR="00400E95" w:rsidRPr="005841BF" w:rsidRDefault="00000000" w:rsidP="005841BF">
            <w:pPr>
              <w:pBdr>
                <w:top w:val="nil"/>
                <w:left w:val="nil"/>
                <w:bottom w:val="nil"/>
                <w:right w:val="nil"/>
                <w:between w:val="nil"/>
              </w:pBdr>
              <w:spacing w:after="0" w:line="240" w:lineRule="auto"/>
              <w:ind w:left="141"/>
              <w:jc w:val="both"/>
              <w:rPr>
                <w:rFonts w:ascii="Arial" w:eastAsia="Arial" w:hAnsi="Arial" w:cs="Arial"/>
                <w:color w:val="000000"/>
                <w:sz w:val="16"/>
                <w:szCs w:val="16"/>
              </w:rPr>
            </w:pPr>
            <w:r w:rsidRPr="005841BF">
              <w:rPr>
                <w:rFonts w:ascii="Arial" w:eastAsia="Arial" w:hAnsi="Arial" w:cs="Arial"/>
                <w:color w:val="000000"/>
                <w:sz w:val="16"/>
                <w:szCs w:val="16"/>
              </w:rPr>
              <w:t>Se ajusta de conformidad con el Decreto Distrital 509 del 22 de octubre de 2025 “Por medio del cual se establece la estructura organizacional de la Secretaría Distrital de Ambiente." que rige a partir del 23 de octubre de 2025.</w:t>
            </w:r>
          </w:p>
        </w:tc>
        <w:tc>
          <w:tcPr>
            <w:tcW w:w="2835" w:type="dxa"/>
            <w:vAlign w:val="center"/>
          </w:tcPr>
          <w:p w14:paraId="63D8C838" w14:textId="77777777" w:rsidR="00400E95" w:rsidRPr="005841BF" w:rsidRDefault="00000000" w:rsidP="005841BF">
            <w:pPr>
              <w:pBdr>
                <w:top w:val="nil"/>
                <w:left w:val="nil"/>
                <w:bottom w:val="nil"/>
                <w:right w:val="nil"/>
                <w:between w:val="nil"/>
              </w:pBdr>
              <w:spacing w:after="0" w:line="240" w:lineRule="auto"/>
              <w:ind w:left="35" w:right="68"/>
              <w:jc w:val="center"/>
              <w:rPr>
                <w:rFonts w:ascii="Arial" w:eastAsia="Arial" w:hAnsi="Arial" w:cs="Arial"/>
                <w:color w:val="000000"/>
                <w:sz w:val="16"/>
                <w:szCs w:val="16"/>
              </w:rPr>
            </w:pPr>
            <w:r w:rsidRPr="005841BF">
              <w:rPr>
                <w:rFonts w:ascii="Arial" w:eastAsia="Arial" w:hAnsi="Arial" w:cs="Arial"/>
                <w:color w:val="000000"/>
                <w:sz w:val="16"/>
                <w:szCs w:val="16"/>
              </w:rPr>
              <w:t>Radicado 2025IE296597 del 15 de diciembre de 2025</w:t>
            </w:r>
          </w:p>
        </w:tc>
      </w:tr>
    </w:tbl>
    <w:p w14:paraId="44B969C5" w14:textId="77777777" w:rsidR="00400E95" w:rsidRPr="005841BF" w:rsidRDefault="00400E95" w:rsidP="005841BF">
      <w:pPr>
        <w:spacing w:after="0" w:line="240" w:lineRule="auto"/>
        <w:jc w:val="both"/>
        <w:rPr>
          <w:rFonts w:ascii="Arial" w:eastAsia="Arial" w:hAnsi="Arial" w:cs="Arial"/>
          <w:b/>
          <w:bCs/>
          <w:sz w:val="16"/>
          <w:szCs w:val="16"/>
        </w:rPr>
      </w:pPr>
    </w:p>
    <w:p w14:paraId="181B74E6" w14:textId="77777777" w:rsidR="00400E95" w:rsidRPr="005841BF" w:rsidRDefault="00400E95" w:rsidP="005841BF">
      <w:pPr>
        <w:spacing w:after="0" w:line="240" w:lineRule="auto"/>
        <w:jc w:val="both"/>
        <w:rPr>
          <w:rFonts w:ascii="Arial" w:eastAsia="Arial" w:hAnsi="Arial" w:cs="Arial"/>
          <w:b/>
          <w:bCs/>
          <w:sz w:val="16"/>
          <w:szCs w:val="16"/>
        </w:rPr>
      </w:pPr>
    </w:p>
    <w:p w14:paraId="70605639" w14:textId="77777777" w:rsidR="00400E95" w:rsidRDefault="00000000" w:rsidP="005841BF">
      <w:pPr>
        <w:spacing w:after="0" w:line="240" w:lineRule="auto"/>
        <w:jc w:val="both"/>
        <w:rPr>
          <w:rFonts w:ascii="Arial" w:eastAsia="Arial" w:hAnsi="Arial" w:cs="Arial"/>
          <w:b/>
          <w:bCs/>
          <w:sz w:val="16"/>
          <w:szCs w:val="16"/>
        </w:rPr>
      </w:pPr>
      <w:r w:rsidRPr="005841BF">
        <w:rPr>
          <w:rFonts w:ascii="Arial" w:eastAsia="Arial" w:hAnsi="Arial" w:cs="Arial"/>
          <w:b/>
          <w:bCs/>
          <w:sz w:val="16"/>
          <w:szCs w:val="16"/>
        </w:rPr>
        <w:t>RESPONSABLES DE ELABORAR O ACTUALIZAR</w:t>
      </w:r>
    </w:p>
    <w:p w14:paraId="63CB4E2F" w14:textId="77777777" w:rsidR="004F1BC2" w:rsidRPr="005841BF" w:rsidRDefault="004F1BC2" w:rsidP="005841BF">
      <w:pPr>
        <w:spacing w:after="0" w:line="240" w:lineRule="auto"/>
        <w:jc w:val="both"/>
        <w:rPr>
          <w:rFonts w:ascii="Arial" w:eastAsia="Arial" w:hAnsi="Arial" w:cs="Arial"/>
          <w:sz w:val="16"/>
          <w:szCs w:val="16"/>
        </w:rPr>
      </w:pPr>
    </w:p>
    <w:tbl>
      <w:tblPr>
        <w:tblStyle w:val="a2"/>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120"/>
        <w:gridCol w:w="3118"/>
        <w:gridCol w:w="3118"/>
      </w:tblGrid>
      <w:tr w:rsidR="00400E95" w:rsidRPr="005841BF" w14:paraId="4011CFA7" w14:textId="77777777" w:rsidTr="004F1BC2">
        <w:trPr>
          <w:trHeight w:val="147"/>
        </w:trPr>
        <w:tc>
          <w:tcPr>
            <w:tcW w:w="3120" w:type="dxa"/>
            <w:shd w:val="clear" w:color="auto" w:fill="D9D9D9"/>
            <w:vAlign w:val="center"/>
          </w:tcPr>
          <w:p w14:paraId="3AD8AB2A" w14:textId="77777777" w:rsidR="00400E95" w:rsidRPr="005841BF" w:rsidRDefault="00000000" w:rsidP="005841BF">
            <w:pPr>
              <w:spacing w:after="0" w:line="240" w:lineRule="auto"/>
              <w:jc w:val="center"/>
              <w:rPr>
                <w:rFonts w:ascii="Arial" w:eastAsia="Arial" w:hAnsi="Arial" w:cs="Arial"/>
                <w:b/>
                <w:bCs/>
                <w:sz w:val="16"/>
                <w:szCs w:val="16"/>
              </w:rPr>
            </w:pPr>
            <w:r w:rsidRPr="005841BF">
              <w:rPr>
                <w:rFonts w:ascii="Arial" w:eastAsia="Arial" w:hAnsi="Arial" w:cs="Arial"/>
                <w:b/>
                <w:bCs/>
                <w:sz w:val="16"/>
                <w:szCs w:val="16"/>
              </w:rPr>
              <w:t>Elaboró</w:t>
            </w:r>
          </w:p>
        </w:tc>
        <w:tc>
          <w:tcPr>
            <w:tcW w:w="3118" w:type="dxa"/>
            <w:shd w:val="clear" w:color="auto" w:fill="D9D9D9"/>
            <w:vAlign w:val="center"/>
          </w:tcPr>
          <w:p w14:paraId="252B37A9" w14:textId="77777777" w:rsidR="00400E95" w:rsidRPr="005841BF" w:rsidRDefault="00000000" w:rsidP="005841BF">
            <w:pPr>
              <w:spacing w:after="0" w:line="240" w:lineRule="auto"/>
              <w:jc w:val="center"/>
              <w:rPr>
                <w:rFonts w:ascii="Arial" w:eastAsia="Arial" w:hAnsi="Arial" w:cs="Arial"/>
                <w:b/>
                <w:bCs/>
                <w:sz w:val="16"/>
                <w:szCs w:val="16"/>
              </w:rPr>
            </w:pPr>
            <w:r w:rsidRPr="005841BF">
              <w:rPr>
                <w:rFonts w:ascii="Arial" w:eastAsia="Arial" w:hAnsi="Arial" w:cs="Arial"/>
                <w:b/>
                <w:bCs/>
                <w:sz w:val="16"/>
                <w:szCs w:val="16"/>
              </w:rPr>
              <w:t>Revisó</w:t>
            </w:r>
          </w:p>
        </w:tc>
        <w:tc>
          <w:tcPr>
            <w:tcW w:w="3118" w:type="dxa"/>
            <w:shd w:val="clear" w:color="auto" w:fill="D9D9D9"/>
            <w:vAlign w:val="center"/>
          </w:tcPr>
          <w:p w14:paraId="06031A3A" w14:textId="77777777" w:rsidR="00400E95" w:rsidRPr="005841BF" w:rsidRDefault="00000000" w:rsidP="005841BF">
            <w:pPr>
              <w:spacing w:after="0" w:line="240" w:lineRule="auto"/>
              <w:jc w:val="center"/>
              <w:rPr>
                <w:rFonts w:ascii="Arial" w:eastAsia="Arial" w:hAnsi="Arial" w:cs="Arial"/>
                <w:b/>
                <w:bCs/>
                <w:sz w:val="16"/>
                <w:szCs w:val="16"/>
              </w:rPr>
            </w:pPr>
            <w:r w:rsidRPr="005841BF">
              <w:rPr>
                <w:rFonts w:ascii="Arial" w:eastAsia="Arial" w:hAnsi="Arial" w:cs="Arial"/>
                <w:b/>
                <w:bCs/>
                <w:sz w:val="16"/>
                <w:szCs w:val="16"/>
              </w:rPr>
              <w:t>Aprobó</w:t>
            </w:r>
          </w:p>
        </w:tc>
      </w:tr>
      <w:tr w:rsidR="00400E95" w:rsidRPr="005841BF" w14:paraId="734731B1" w14:textId="77777777" w:rsidTr="004F1BC2">
        <w:trPr>
          <w:trHeight w:val="147"/>
        </w:trPr>
        <w:tc>
          <w:tcPr>
            <w:tcW w:w="3120" w:type="dxa"/>
            <w:vAlign w:val="center"/>
          </w:tcPr>
          <w:p w14:paraId="0658166F" w14:textId="77777777" w:rsidR="00400E95" w:rsidRPr="005841BF" w:rsidRDefault="00000000" w:rsidP="005841BF">
            <w:pPr>
              <w:spacing w:after="0" w:line="240" w:lineRule="auto"/>
              <w:jc w:val="both"/>
              <w:rPr>
                <w:rFonts w:ascii="Arial" w:eastAsia="Arial" w:hAnsi="Arial" w:cs="Arial"/>
                <w:sz w:val="16"/>
                <w:szCs w:val="16"/>
              </w:rPr>
            </w:pPr>
            <w:r w:rsidRPr="005841BF">
              <w:rPr>
                <w:rFonts w:ascii="Arial" w:eastAsia="Arial" w:hAnsi="Arial" w:cs="Arial"/>
                <w:sz w:val="16"/>
                <w:szCs w:val="16"/>
              </w:rPr>
              <w:t>Nombre: Jennifer Karina Vargas Moreno</w:t>
            </w:r>
          </w:p>
          <w:p w14:paraId="7C614EDA" w14:textId="77777777" w:rsidR="00400E95" w:rsidRPr="005841BF" w:rsidRDefault="00000000" w:rsidP="005841BF">
            <w:pPr>
              <w:spacing w:after="0" w:line="240" w:lineRule="auto"/>
              <w:jc w:val="both"/>
              <w:rPr>
                <w:rFonts w:ascii="Arial" w:eastAsia="Arial" w:hAnsi="Arial" w:cs="Arial"/>
                <w:sz w:val="16"/>
                <w:szCs w:val="16"/>
              </w:rPr>
            </w:pPr>
            <w:r w:rsidRPr="005841BF">
              <w:rPr>
                <w:rFonts w:ascii="Arial" w:eastAsia="Arial" w:hAnsi="Arial" w:cs="Arial"/>
                <w:sz w:val="16"/>
                <w:szCs w:val="16"/>
              </w:rPr>
              <w:t xml:space="preserve">Cargo: Profesional Especializada  </w:t>
            </w:r>
          </w:p>
          <w:p w14:paraId="3C1AF9AE" w14:textId="77777777" w:rsidR="00400E95" w:rsidRPr="005841BF" w:rsidRDefault="00000000" w:rsidP="005841BF">
            <w:pPr>
              <w:spacing w:after="0" w:line="240" w:lineRule="auto"/>
              <w:jc w:val="both"/>
              <w:rPr>
                <w:rFonts w:ascii="Arial" w:eastAsia="Arial" w:hAnsi="Arial" w:cs="Arial"/>
                <w:sz w:val="16"/>
                <w:szCs w:val="16"/>
              </w:rPr>
            </w:pPr>
            <w:r w:rsidRPr="005841BF">
              <w:rPr>
                <w:rFonts w:ascii="Arial" w:eastAsia="Arial" w:hAnsi="Arial" w:cs="Arial"/>
                <w:sz w:val="16"/>
                <w:szCs w:val="16"/>
              </w:rPr>
              <w:t>Fecha: 11 de diciembre de 2025</w:t>
            </w:r>
          </w:p>
        </w:tc>
        <w:tc>
          <w:tcPr>
            <w:tcW w:w="3118" w:type="dxa"/>
            <w:vAlign w:val="center"/>
          </w:tcPr>
          <w:p w14:paraId="71E9650B" w14:textId="77777777" w:rsidR="00400E95" w:rsidRPr="005841BF" w:rsidRDefault="00000000" w:rsidP="005841BF">
            <w:pPr>
              <w:spacing w:after="0" w:line="240" w:lineRule="auto"/>
              <w:jc w:val="both"/>
              <w:rPr>
                <w:rFonts w:ascii="Arial" w:eastAsia="Arial" w:hAnsi="Arial" w:cs="Arial"/>
                <w:sz w:val="16"/>
                <w:szCs w:val="16"/>
              </w:rPr>
            </w:pPr>
            <w:r w:rsidRPr="005841BF">
              <w:rPr>
                <w:rFonts w:ascii="Arial" w:eastAsia="Arial" w:hAnsi="Arial" w:cs="Arial"/>
                <w:sz w:val="16"/>
                <w:szCs w:val="16"/>
              </w:rPr>
              <w:t>Nombre: Karen Adriana Duarte Mayorga</w:t>
            </w:r>
          </w:p>
          <w:p w14:paraId="21D65939" w14:textId="77777777" w:rsidR="00400E95" w:rsidRPr="005841BF" w:rsidRDefault="00000000" w:rsidP="005841BF">
            <w:pPr>
              <w:spacing w:after="0" w:line="240" w:lineRule="auto"/>
              <w:jc w:val="both"/>
              <w:rPr>
                <w:rFonts w:ascii="Arial" w:eastAsia="Arial" w:hAnsi="Arial" w:cs="Arial"/>
                <w:sz w:val="16"/>
                <w:szCs w:val="16"/>
              </w:rPr>
            </w:pPr>
            <w:r w:rsidRPr="005841BF">
              <w:rPr>
                <w:rFonts w:ascii="Arial" w:eastAsia="Arial" w:hAnsi="Arial" w:cs="Arial"/>
                <w:sz w:val="16"/>
                <w:szCs w:val="16"/>
              </w:rPr>
              <w:t xml:space="preserve">Cargo: Directora Contractual </w:t>
            </w:r>
          </w:p>
          <w:p w14:paraId="3729ADB5" w14:textId="77777777" w:rsidR="00400E95" w:rsidRPr="005841BF" w:rsidRDefault="00000000" w:rsidP="005841BF">
            <w:pPr>
              <w:spacing w:after="0" w:line="240" w:lineRule="auto"/>
              <w:jc w:val="both"/>
              <w:rPr>
                <w:rFonts w:ascii="Arial" w:eastAsia="Arial" w:hAnsi="Arial" w:cs="Arial"/>
                <w:sz w:val="16"/>
                <w:szCs w:val="16"/>
              </w:rPr>
            </w:pPr>
            <w:r w:rsidRPr="005841BF">
              <w:rPr>
                <w:rFonts w:ascii="Arial" w:eastAsia="Arial" w:hAnsi="Arial" w:cs="Arial"/>
                <w:sz w:val="16"/>
                <w:szCs w:val="16"/>
              </w:rPr>
              <w:t xml:space="preserve">Fecha: 12 de diciembre de 2025 </w:t>
            </w:r>
          </w:p>
        </w:tc>
        <w:tc>
          <w:tcPr>
            <w:tcW w:w="3118" w:type="dxa"/>
            <w:vAlign w:val="center"/>
          </w:tcPr>
          <w:p w14:paraId="54F9D5F7" w14:textId="77777777" w:rsidR="00400E95" w:rsidRPr="005841BF" w:rsidRDefault="00000000" w:rsidP="005841BF">
            <w:pPr>
              <w:spacing w:after="0" w:line="240" w:lineRule="auto"/>
              <w:jc w:val="both"/>
              <w:rPr>
                <w:rFonts w:ascii="Arial" w:eastAsia="Arial" w:hAnsi="Arial" w:cs="Arial"/>
                <w:sz w:val="16"/>
                <w:szCs w:val="16"/>
              </w:rPr>
            </w:pPr>
            <w:r w:rsidRPr="005841BF">
              <w:rPr>
                <w:rFonts w:ascii="Arial" w:eastAsia="Arial" w:hAnsi="Arial" w:cs="Arial"/>
                <w:sz w:val="16"/>
                <w:szCs w:val="16"/>
              </w:rPr>
              <w:t>Nombre: Javier Eduardo Rojas Cala</w:t>
            </w:r>
          </w:p>
          <w:p w14:paraId="0F923D13" w14:textId="77777777" w:rsidR="00400E95" w:rsidRPr="005841BF" w:rsidRDefault="00000000" w:rsidP="005841BF">
            <w:pPr>
              <w:spacing w:after="0" w:line="240" w:lineRule="auto"/>
              <w:jc w:val="both"/>
              <w:rPr>
                <w:rFonts w:ascii="Arial" w:eastAsia="Arial" w:hAnsi="Arial" w:cs="Arial"/>
                <w:sz w:val="16"/>
                <w:szCs w:val="16"/>
              </w:rPr>
            </w:pPr>
            <w:r w:rsidRPr="005841BF">
              <w:rPr>
                <w:rFonts w:ascii="Arial" w:eastAsia="Arial" w:hAnsi="Arial" w:cs="Arial"/>
                <w:sz w:val="16"/>
                <w:szCs w:val="16"/>
              </w:rPr>
              <w:t>Cargo: Jefe Oficina Asesora de Planeación</w:t>
            </w:r>
          </w:p>
          <w:p w14:paraId="783DBB4B" w14:textId="77777777" w:rsidR="00400E95" w:rsidRPr="005841BF" w:rsidRDefault="00000000" w:rsidP="005841BF">
            <w:pPr>
              <w:spacing w:after="0" w:line="240" w:lineRule="auto"/>
              <w:jc w:val="both"/>
              <w:rPr>
                <w:rFonts w:ascii="Arial" w:eastAsia="Arial" w:hAnsi="Arial" w:cs="Arial"/>
                <w:sz w:val="16"/>
                <w:szCs w:val="16"/>
              </w:rPr>
            </w:pPr>
            <w:r w:rsidRPr="005841BF">
              <w:rPr>
                <w:rFonts w:ascii="Arial" w:eastAsia="Arial" w:hAnsi="Arial" w:cs="Arial"/>
                <w:sz w:val="16"/>
                <w:szCs w:val="16"/>
              </w:rPr>
              <w:t>Fecha: 15 de diciembre de 2025</w:t>
            </w:r>
          </w:p>
        </w:tc>
      </w:tr>
    </w:tbl>
    <w:p w14:paraId="0D4A407A" w14:textId="77777777" w:rsidR="00400E95" w:rsidRPr="005841BF" w:rsidRDefault="00400E95" w:rsidP="005841BF">
      <w:pPr>
        <w:spacing w:after="0" w:line="240" w:lineRule="auto"/>
        <w:jc w:val="both"/>
        <w:rPr>
          <w:rFonts w:ascii="Arial" w:eastAsia="Arial" w:hAnsi="Arial" w:cs="Arial"/>
          <w:b/>
          <w:bCs/>
          <w:sz w:val="20"/>
          <w:szCs w:val="20"/>
        </w:rPr>
      </w:pPr>
    </w:p>
    <w:p w14:paraId="74982E75" w14:textId="77777777" w:rsidR="00400E95" w:rsidRPr="005841BF" w:rsidRDefault="00400E95" w:rsidP="005841BF">
      <w:pPr>
        <w:spacing w:after="0" w:line="240" w:lineRule="auto"/>
        <w:jc w:val="both"/>
        <w:rPr>
          <w:rFonts w:ascii="Arial" w:eastAsia="Arial" w:hAnsi="Arial" w:cs="Arial"/>
          <w:b/>
          <w:bCs/>
          <w:sz w:val="20"/>
          <w:szCs w:val="20"/>
        </w:rPr>
      </w:pPr>
    </w:p>
    <w:p w14:paraId="0D3B29CE" w14:textId="77777777" w:rsidR="00400E95" w:rsidRPr="005841BF" w:rsidRDefault="00000000" w:rsidP="005841BF">
      <w:pPr>
        <w:spacing w:after="0" w:line="240" w:lineRule="auto"/>
        <w:ind w:hanging="284"/>
        <w:jc w:val="both"/>
        <w:rPr>
          <w:rFonts w:ascii="Arial" w:eastAsia="Arial" w:hAnsi="Arial" w:cs="Arial"/>
          <w:b/>
          <w:bCs/>
          <w:sz w:val="20"/>
          <w:szCs w:val="20"/>
        </w:rPr>
      </w:pPr>
      <w:r w:rsidRPr="005841BF">
        <w:rPr>
          <w:rFonts w:ascii="Arial" w:eastAsia="Arial" w:hAnsi="Arial" w:cs="Arial"/>
          <w:b/>
          <w:bCs/>
          <w:sz w:val="20"/>
          <w:szCs w:val="20"/>
        </w:rPr>
        <w:t xml:space="preserve">     </w:t>
      </w:r>
    </w:p>
    <w:sectPr w:rsidR="00400E95" w:rsidRPr="005841BF">
      <w:headerReference w:type="default" r:id="rId8"/>
      <w:footerReference w:type="default" r:id="rId9"/>
      <w:pgSz w:w="12240" w:h="15840"/>
      <w:pgMar w:top="975" w:right="1418" w:bottom="1418" w:left="1701" w:header="567"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4AF26B7" w14:textId="77777777" w:rsidR="004E4F62" w:rsidRDefault="004E4F62">
      <w:pPr>
        <w:spacing w:after="0" w:line="240" w:lineRule="auto"/>
      </w:pPr>
      <w:r>
        <w:separator/>
      </w:r>
    </w:p>
  </w:endnote>
  <w:endnote w:type="continuationSeparator" w:id="0">
    <w:p w14:paraId="085B4EDB" w14:textId="77777777" w:rsidR="004E4F62" w:rsidRDefault="004E4F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BA7C5A6B-667D-0049-BB34-F65257F88E41}"/>
    <w:embedBold r:id="rId2" w:fontKey="{F3D0E4E3-6D19-484E-80B8-8F95CF84414F}"/>
  </w:font>
  <w:font w:name="Calibri">
    <w:panose1 w:val="020F0502020204030204"/>
    <w:charset w:val="00"/>
    <w:family w:val="swiss"/>
    <w:pitch w:val="variable"/>
    <w:sig w:usb0="E4002EFF" w:usb1="C200247B" w:usb2="00000009" w:usb3="00000000" w:csb0="000001FF" w:csb1="00000000"/>
    <w:embedRegular r:id="rId3" w:fontKey="{CE8F6439-E1F7-3E4E-B272-92FE851E45EB}"/>
    <w:embedBold r:id="rId4" w:fontKey="{A3D112BD-B6F3-5546-9732-3580D3DB2595}"/>
    <w:embedItalic r:id="rId5" w:fontKey="{B934B90D-F908-DC4C-90E5-71D9B3FF0470}"/>
  </w:font>
  <w:font w:name="Georgia">
    <w:panose1 w:val="02040502050405020303"/>
    <w:charset w:val="00"/>
    <w:family w:val="roman"/>
    <w:pitch w:val="variable"/>
    <w:sig w:usb0="00000287" w:usb1="00000000" w:usb2="00000000" w:usb3="00000000" w:csb0="0000009F" w:csb1="00000000"/>
    <w:embedItalic r:id="rId6" w:fontKey="{740CB01E-FA7E-E646-A8BB-4E811F2E4785}"/>
  </w:font>
  <w:font w:name="Arial">
    <w:panose1 w:val="020B0604020202020204"/>
    <w:charset w:val="00"/>
    <w:family w:val="swiss"/>
    <w:pitch w:val="variable"/>
    <w:sig w:usb0="E0002EFF" w:usb1="C000785B" w:usb2="00000009" w:usb3="00000000" w:csb0="000001FF" w:csb1="00000000"/>
    <w:embedRegular r:id="rId7" w:fontKey="{F4DE7502-B32C-FB4C-B0DE-4D8523E0D894}"/>
    <w:embedBold r:id="rId8" w:fontKey="{C3371A8D-774D-194E-954E-FBF08EAF2D21}"/>
    <w:embedItalic r:id="rId9" w:fontKey="{3D322252-54F9-324E-B3DC-87E2F96AD231}"/>
    <w:embedBoldItalic r:id="rId10" w:fontKey="{CD6C8E3E-4CD3-2642-BF96-F6F59E6700D0}"/>
  </w:font>
  <w:font w:name="Arial Narrow">
    <w:panose1 w:val="020B0606020202030204"/>
    <w:charset w:val="00"/>
    <w:family w:val="swiss"/>
    <w:pitch w:val="variable"/>
    <w:sig w:usb0="00000287" w:usb1="00000800" w:usb2="00000000" w:usb3="00000000" w:csb0="0000009F" w:csb1="00000000"/>
    <w:embedRegular r:id="rId11" w:fontKey="{D38ED901-F0CA-B34E-A1C3-5D396249AD2E}"/>
  </w:font>
  <w:font w:name="Cambria">
    <w:panose1 w:val="02040503050406030204"/>
    <w:charset w:val="00"/>
    <w:family w:val="roman"/>
    <w:pitch w:val="variable"/>
    <w:sig w:usb0="E00006FF" w:usb1="420024FF" w:usb2="02000000" w:usb3="00000000" w:csb0="0000019F" w:csb1="00000000"/>
    <w:embedRegular r:id="rId12" w:fontKey="{8C6C7EF0-27DB-3D43-8D45-1AB28CD9412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DEBD852" w14:textId="77777777" w:rsidR="00400E95" w:rsidRDefault="00400E95">
    <w:pPr>
      <w:pBdr>
        <w:top w:val="nil"/>
        <w:left w:val="nil"/>
        <w:bottom w:val="nil"/>
        <w:right w:val="nil"/>
        <w:between w:val="nil"/>
      </w:pBdr>
      <w:spacing w:after="0" w:line="240" w:lineRule="auto"/>
      <w:rPr>
        <w:rFonts w:ascii="Arial Narrow" w:eastAsia="Arial Narrow" w:hAnsi="Arial Narrow" w:cs="Arial Narrow"/>
        <w:color w:val="000000"/>
        <w:sz w:val="10"/>
        <w:szCs w:val="10"/>
      </w:rPr>
    </w:pPr>
  </w:p>
  <w:p w14:paraId="0BD6AA18" w14:textId="77777777" w:rsidR="00400E95" w:rsidRDefault="00000000">
    <w:pPr>
      <w:pBdr>
        <w:top w:val="nil"/>
        <w:left w:val="nil"/>
        <w:bottom w:val="nil"/>
        <w:right w:val="nil"/>
        <w:between w:val="nil"/>
      </w:pBdr>
      <w:tabs>
        <w:tab w:val="center" w:pos="4419"/>
        <w:tab w:val="right" w:pos="8838"/>
      </w:tabs>
      <w:spacing w:after="0" w:line="240" w:lineRule="auto"/>
      <w:jc w:val="center"/>
      <w:rPr>
        <w:rFonts w:ascii="Arial Narrow" w:eastAsia="Arial Narrow" w:hAnsi="Arial Narrow" w:cs="Arial Narrow"/>
        <w:color w:val="000000"/>
        <w:sz w:val="17"/>
        <w:szCs w:val="17"/>
      </w:rPr>
    </w:pPr>
    <w:r>
      <w:rPr>
        <w:rFonts w:ascii="Arial Narrow" w:eastAsia="Arial Narrow" w:hAnsi="Arial Narrow" w:cs="Arial Narrow"/>
        <w:color w:val="000000"/>
        <w:sz w:val="17"/>
        <w:szCs w:val="17"/>
      </w:rPr>
      <w:t xml:space="preserve">Página </w:t>
    </w:r>
    <w:r>
      <w:rPr>
        <w:rFonts w:ascii="Arial Narrow" w:eastAsia="Arial Narrow" w:hAnsi="Arial Narrow" w:cs="Arial Narrow"/>
        <w:color w:val="000000"/>
        <w:sz w:val="17"/>
        <w:szCs w:val="17"/>
      </w:rPr>
      <w:fldChar w:fldCharType="begin"/>
    </w:r>
    <w:r>
      <w:rPr>
        <w:rFonts w:ascii="Arial Narrow" w:eastAsia="Arial Narrow" w:hAnsi="Arial Narrow" w:cs="Arial Narrow"/>
        <w:color w:val="000000"/>
        <w:sz w:val="17"/>
        <w:szCs w:val="17"/>
      </w:rPr>
      <w:instrText>PAGE</w:instrText>
    </w:r>
    <w:r>
      <w:rPr>
        <w:rFonts w:ascii="Arial Narrow" w:eastAsia="Arial Narrow" w:hAnsi="Arial Narrow" w:cs="Arial Narrow"/>
        <w:color w:val="000000"/>
        <w:sz w:val="17"/>
        <w:szCs w:val="17"/>
      </w:rPr>
      <w:fldChar w:fldCharType="separate"/>
    </w:r>
    <w:r w:rsidR="00917FC2">
      <w:rPr>
        <w:rFonts w:ascii="Arial Narrow" w:eastAsia="Arial Narrow" w:hAnsi="Arial Narrow" w:cs="Arial Narrow"/>
        <w:noProof/>
        <w:color w:val="000000"/>
        <w:sz w:val="17"/>
        <w:szCs w:val="17"/>
      </w:rPr>
      <w:t>1</w:t>
    </w:r>
    <w:r>
      <w:rPr>
        <w:rFonts w:ascii="Arial Narrow" w:eastAsia="Arial Narrow" w:hAnsi="Arial Narrow" w:cs="Arial Narrow"/>
        <w:color w:val="000000"/>
        <w:sz w:val="17"/>
        <w:szCs w:val="17"/>
      </w:rPr>
      <w:fldChar w:fldCharType="end"/>
    </w:r>
    <w:r>
      <w:rPr>
        <w:rFonts w:ascii="Arial Narrow" w:eastAsia="Arial Narrow" w:hAnsi="Arial Narrow" w:cs="Arial Narrow"/>
        <w:color w:val="000000"/>
        <w:sz w:val="17"/>
        <w:szCs w:val="17"/>
      </w:rPr>
      <w:t xml:space="preserve"> de </w:t>
    </w:r>
    <w:r>
      <w:rPr>
        <w:rFonts w:ascii="Arial Narrow" w:eastAsia="Arial Narrow" w:hAnsi="Arial Narrow" w:cs="Arial Narrow"/>
        <w:color w:val="000000"/>
        <w:sz w:val="17"/>
        <w:szCs w:val="17"/>
      </w:rPr>
      <w:fldChar w:fldCharType="begin"/>
    </w:r>
    <w:r>
      <w:rPr>
        <w:rFonts w:ascii="Arial Narrow" w:eastAsia="Arial Narrow" w:hAnsi="Arial Narrow" w:cs="Arial Narrow"/>
        <w:color w:val="000000"/>
        <w:sz w:val="17"/>
        <w:szCs w:val="17"/>
      </w:rPr>
      <w:instrText>NUMPAGES</w:instrText>
    </w:r>
    <w:r>
      <w:rPr>
        <w:rFonts w:ascii="Arial Narrow" w:eastAsia="Arial Narrow" w:hAnsi="Arial Narrow" w:cs="Arial Narrow"/>
        <w:color w:val="000000"/>
        <w:sz w:val="17"/>
        <w:szCs w:val="17"/>
      </w:rPr>
      <w:fldChar w:fldCharType="separate"/>
    </w:r>
    <w:r w:rsidR="00917FC2">
      <w:rPr>
        <w:rFonts w:ascii="Arial Narrow" w:eastAsia="Arial Narrow" w:hAnsi="Arial Narrow" w:cs="Arial Narrow"/>
        <w:noProof/>
        <w:color w:val="000000"/>
        <w:sz w:val="17"/>
        <w:szCs w:val="17"/>
      </w:rPr>
      <w:t>2</w:t>
    </w:r>
    <w:r>
      <w:rPr>
        <w:rFonts w:ascii="Arial Narrow" w:eastAsia="Arial Narrow" w:hAnsi="Arial Narrow" w:cs="Arial Narrow"/>
        <w:color w:val="000000"/>
        <w:sz w:val="17"/>
        <w:szCs w:val="17"/>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AFBE959" w14:textId="77777777" w:rsidR="004E4F62" w:rsidRDefault="004E4F62">
      <w:pPr>
        <w:spacing w:after="0" w:line="240" w:lineRule="auto"/>
      </w:pPr>
      <w:r>
        <w:separator/>
      </w:r>
    </w:p>
  </w:footnote>
  <w:footnote w:type="continuationSeparator" w:id="0">
    <w:p w14:paraId="76D0DE50" w14:textId="77777777" w:rsidR="004E4F62" w:rsidRDefault="004E4F6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BF7D15C" w14:textId="77777777" w:rsidR="00400E95" w:rsidRDefault="00400E95">
    <w:pPr>
      <w:widowControl w:val="0"/>
      <w:pBdr>
        <w:top w:val="nil"/>
        <w:left w:val="nil"/>
        <w:bottom w:val="nil"/>
        <w:right w:val="nil"/>
        <w:between w:val="nil"/>
      </w:pBdr>
      <w:spacing w:after="0" w:line="276" w:lineRule="auto"/>
      <w:rPr>
        <w:rFonts w:ascii="Arial" w:eastAsia="Arial" w:hAnsi="Arial" w:cs="Arial"/>
        <w:b/>
        <w:bCs/>
        <w:sz w:val="20"/>
        <w:szCs w:val="20"/>
      </w:rPr>
    </w:pPr>
  </w:p>
  <w:tbl>
    <w:tblPr>
      <w:tblStyle w:val="a3"/>
      <w:tblpPr w:leftFromText="141" w:rightFromText="141" w:vertAnchor="text" w:tblpY="94"/>
      <w:tblW w:w="934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444"/>
      <w:gridCol w:w="2525"/>
      <w:gridCol w:w="2372"/>
    </w:tblGrid>
    <w:tr w:rsidR="00400E95" w14:paraId="11299105" w14:textId="77777777">
      <w:trPr>
        <w:cantSplit/>
        <w:trHeight w:val="331"/>
      </w:trPr>
      <w:tc>
        <w:tcPr>
          <w:tcW w:w="4444" w:type="dxa"/>
          <w:vMerge w:val="restart"/>
          <w:tcBorders>
            <w:top w:val="single" w:sz="4" w:space="0" w:color="000000"/>
            <w:left w:val="single" w:sz="4" w:space="0" w:color="000000"/>
            <w:bottom w:val="single" w:sz="4" w:space="0" w:color="000000"/>
            <w:right w:val="single" w:sz="4" w:space="0" w:color="000000"/>
          </w:tcBorders>
          <w:vAlign w:val="center"/>
        </w:tcPr>
        <w:p w14:paraId="1D27A2FF" w14:textId="77777777" w:rsidR="00400E95" w:rsidRDefault="00000000">
          <w:pPr>
            <w:spacing w:after="0"/>
            <w:jc w:val="center"/>
            <w:rPr>
              <w:rFonts w:ascii="Arial" w:eastAsia="Arial" w:hAnsi="Arial" w:cs="Arial"/>
            </w:rPr>
          </w:pPr>
          <w:r>
            <w:rPr>
              <w:rFonts w:ascii="Arial" w:eastAsia="Arial" w:hAnsi="Arial" w:cs="Arial"/>
              <w:noProof/>
            </w:rPr>
            <w:drawing>
              <wp:inline distT="0" distB="0" distL="0" distR="0" wp14:anchorId="092F84E2" wp14:editId="7F09826D">
                <wp:extent cx="2544871" cy="694952"/>
                <wp:effectExtent l="0" t="0" r="0" b="0"/>
                <wp:docPr id="1" name="image1.jpg" descr="C:\Users\jesus.martinez\Downloads\Logo intitucional SDA.jpeg"/>
                <wp:cNvGraphicFramePr/>
                <a:graphic xmlns:a="http://schemas.openxmlformats.org/drawingml/2006/main">
                  <a:graphicData uri="http://schemas.openxmlformats.org/drawingml/2006/picture">
                    <pic:pic xmlns:pic="http://schemas.openxmlformats.org/drawingml/2006/picture">
                      <pic:nvPicPr>
                        <pic:cNvPr id="0" name="image1.jpg" descr="C:\Users\jesus.martinez\Downloads\Logo intitucional SDA.jpeg"/>
                        <pic:cNvPicPr preferRelativeResize="0"/>
                      </pic:nvPicPr>
                      <pic:blipFill>
                        <a:blip r:embed="rId1"/>
                        <a:srcRect/>
                        <a:stretch>
                          <a:fillRect/>
                        </a:stretch>
                      </pic:blipFill>
                      <pic:spPr>
                        <a:xfrm>
                          <a:off x="0" y="0"/>
                          <a:ext cx="2544871" cy="694952"/>
                        </a:xfrm>
                        <a:prstGeom prst="rect">
                          <a:avLst/>
                        </a:prstGeom>
                        <a:ln/>
                      </pic:spPr>
                    </pic:pic>
                  </a:graphicData>
                </a:graphic>
              </wp:inline>
            </w:drawing>
          </w:r>
        </w:p>
      </w:tc>
      <w:tc>
        <w:tcPr>
          <w:tcW w:w="4897" w:type="dxa"/>
          <w:gridSpan w:val="2"/>
          <w:tcBorders>
            <w:top w:val="single" w:sz="4" w:space="0" w:color="000000"/>
            <w:left w:val="single" w:sz="4" w:space="0" w:color="000000"/>
            <w:bottom w:val="single" w:sz="4" w:space="0" w:color="000000"/>
            <w:right w:val="single" w:sz="4" w:space="0" w:color="000000"/>
          </w:tcBorders>
          <w:vAlign w:val="center"/>
        </w:tcPr>
        <w:p w14:paraId="14A4CBC2" w14:textId="77777777" w:rsidR="00400E95"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GESTIÓN CONTRACTUAL</w:t>
          </w:r>
        </w:p>
      </w:tc>
    </w:tr>
    <w:tr w:rsidR="00400E95" w14:paraId="33F5E504" w14:textId="77777777">
      <w:trPr>
        <w:cantSplit/>
        <w:trHeight w:val="396"/>
      </w:trPr>
      <w:tc>
        <w:tcPr>
          <w:tcW w:w="4444" w:type="dxa"/>
          <w:vMerge/>
          <w:tcBorders>
            <w:top w:val="single" w:sz="4" w:space="0" w:color="000000"/>
            <w:left w:val="single" w:sz="4" w:space="0" w:color="000000"/>
            <w:bottom w:val="single" w:sz="4" w:space="0" w:color="000000"/>
            <w:right w:val="single" w:sz="4" w:space="0" w:color="000000"/>
          </w:tcBorders>
          <w:vAlign w:val="center"/>
        </w:tcPr>
        <w:p w14:paraId="02AD217F" w14:textId="77777777" w:rsidR="00400E95" w:rsidRDefault="00400E95">
          <w:pPr>
            <w:pBdr>
              <w:top w:val="nil"/>
              <w:left w:val="nil"/>
              <w:bottom w:val="nil"/>
              <w:right w:val="nil"/>
              <w:between w:val="nil"/>
            </w:pBdr>
            <w:spacing w:after="0" w:line="276" w:lineRule="auto"/>
            <w:rPr>
              <w:rFonts w:ascii="Arial" w:eastAsia="Arial" w:hAnsi="Arial" w:cs="Arial"/>
              <w:b/>
              <w:bCs/>
              <w:sz w:val="20"/>
              <w:szCs w:val="20"/>
            </w:rPr>
          </w:pPr>
        </w:p>
      </w:tc>
      <w:tc>
        <w:tcPr>
          <w:tcW w:w="4897" w:type="dxa"/>
          <w:gridSpan w:val="2"/>
          <w:tcBorders>
            <w:top w:val="single" w:sz="4" w:space="0" w:color="000000"/>
            <w:left w:val="single" w:sz="4" w:space="0" w:color="000000"/>
            <w:bottom w:val="single" w:sz="4" w:space="0" w:color="000000"/>
            <w:right w:val="single" w:sz="4" w:space="0" w:color="000000"/>
          </w:tcBorders>
          <w:vAlign w:val="center"/>
        </w:tcPr>
        <w:p w14:paraId="46EAACD9" w14:textId="77777777" w:rsidR="00400E95" w:rsidRDefault="00000000">
          <w:pPr>
            <w:spacing w:after="0" w:line="240" w:lineRule="auto"/>
            <w:jc w:val="center"/>
            <w:rPr>
              <w:rFonts w:ascii="Arial" w:eastAsia="Arial" w:hAnsi="Arial" w:cs="Arial"/>
              <w:b/>
              <w:bCs/>
              <w:sz w:val="20"/>
              <w:szCs w:val="20"/>
            </w:rPr>
          </w:pPr>
          <w:r>
            <w:rPr>
              <w:rFonts w:ascii="Arial" w:eastAsia="Arial" w:hAnsi="Arial" w:cs="Arial"/>
              <w:b/>
              <w:bCs/>
              <w:sz w:val="20"/>
              <w:szCs w:val="20"/>
            </w:rPr>
            <w:t xml:space="preserve"> Justificación Modificación Contractual</w:t>
          </w:r>
        </w:p>
      </w:tc>
    </w:tr>
    <w:tr w:rsidR="00400E95" w14:paraId="49BF504A" w14:textId="77777777">
      <w:trPr>
        <w:cantSplit/>
        <w:trHeight w:val="648"/>
      </w:trPr>
      <w:tc>
        <w:tcPr>
          <w:tcW w:w="4444" w:type="dxa"/>
          <w:vMerge/>
          <w:tcBorders>
            <w:top w:val="single" w:sz="4" w:space="0" w:color="000000"/>
            <w:left w:val="single" w:sz="4" w:space="0" w:color="000000"/>
            <w:bottom w:val="single" w:sz="4" w:space="0" w:color="000000"/>
            <w:right w:val="single" w:sz="4" w:space="0" w:color="000000"/>
          </w:tcBorders>
          <w:vAlign w:val="center"/>
        </w:tcPr>
        <w:p w14:paraId="7B5F8F4F" w14:textId="77777777" w:rsidR="00400E95" w:rsidRDefault="00400E95">
          <w:pPr>
            <w:pBdr>
              <w:top w:val="nil"/>
              <w:left w:val="nil"/>
              <w:bottom w:val="nil"/>
              <w:right w:val="nil"/>
              <w:between w:val="nil"/>
            </w:pBdr>
            <w:spacing w:after="0" w:line="276" w:lineRule="auto"/>
            <w:rPr>
              <w:rFonts w:ascii="Arial" w:eastAsia="Arial" w:hAnsi="Arial" w:cs="Arial"/>
              <w:b/>
              <w:bCs/>
              <w:sz w:val="20"/>
              <w:szCs w:val="20"/>
            </w:rPr>
          </w:pPr>
        </w:p>
      </w:tc>
      <w:tc>
        <w:tcPr>
          <w:tcW w:w="2525" w:type="dxa"/>
          <w:tcBorders>
            <w:top w:val="single" w:sz="4" w:space="0" w:color="000000"/>
            <w:left w:val="single" w:sz="4" w:space="0" w:color="000000"/>
            <w:bottom w:val="single" w:sz="4" w:space="0" w:color="000000"/>
            <w:right w:val="single" w:sz="4" w:space="0" w:color="000000"/>
          </w:tcBorders>
          <w:vAlign w:val="center"/>
        </w:tcPr>
        <w:p w14:paraId="1C09C722" w14:textId="77777777" w:rsidR="00400E95" w:rsidRDefault="00000000">
          <w:pPr>
            <w:widowControl/>
            <w:pBdr>
              <w:top w:val="nil"/>
              <w:left w:val="nil"/>
              <w:bottom w:val="nil"/>
              <w:right w:val="nil"/>
              <w:between w:val="nil"/>
            </w:pBdr>
            <w:tabs>
              <w:tab w:val="center" w:pos="4419"/>
              <w:tab w:val="right" w:pos="8838"/>
            </w:tabs>
            <w:spacing w:after="0" w:line="240" w:lineRule="auto"/>
            <w:rPr>
              <w:rFonts w:ascii="Arial" w:eastAsia="Arial" w:hAnsi="Arial" w:cs="Arial"/>
              <w:color w:val="000000"/>
              <w:sz w:val="20"/>
              <w:szCs w:val="20"/>
            </w:rPr>
          </w:pPr>
          <w:r>
            <w:rPr>
              <w:rFonts w:ascii="Arial" w:eastAsia="Arial" w:hAnsi="Arial" w:cs="Arial"/>
              <w:color w:val="000000"/>
              <w:sz w:val="20"/>
              <w:szCs w:val="20"/>
            </w:rPr>
            <w:t>Código: PA08-PR05-F9</w:t>
          </w:r>
        </w:p>
      </w:tc>
      <w:tc>
        <w:tcPr>
          <w:tcW w:w="2372" w:type="dxa"/>
          <w:tcBorders>
            <w:top w:val="single" w:sz="4" w:space="0" w:color="000000"/>
            <w:left w:val="single" w:sz="4" w:space="0" w:color="000000"/>
            <w:bottom w:val="single" w:sz="4" w:space="0" w:color="000000"/>
            <w:right w:val="single" w:sz="4" w:space="0" w:color="000000"/>
          </w:tcBorders>
          <w:vAlign w:val="center"/>
        </w:tcPr>
        <w:p w14:paraId="3E291960" w14:textId="77777777" w:rsidR="00400E95" w:rsidRDefault="00000000">
          <w:pPr>
            <w:spacing w:after="0" w:line="240" w:lineRule="auto"/>
            <w:rPr>
              <w:rFonts w:ascii="Arial" w:eastAsia="Arial" w:hAnsi="Arial" w:cs="Arial"/>
              <w:sz w:val="20"/>
              <w:szCs w:val="20"/>
            </w:rPr>
          </w:pPr>
          <w:r>
            <w:rPr>
              <w:rFonts w:ascii="Arial" w:eastAsia="Arial" w:hAnsi="Arial" w:cs="Arial"/>
              <w:sz w:val="20"/>
              <w:szCs w:val="20"/>
            </w:rPr>
            <w:t>Versión: 4</w:t>
          </w:r>
        </w:p>
      </w:tc>
    </w:tr>
  </w:tbl>
  <w:p w14:paraId="4B780D9C" w14:textId="77777777" w:rsidR="00400E95" w:rsidRDefault="00400E95">
    <w:pPr>
      <w:spacing w:after="0" w:line="240" w:lineRule="auto"/>
      <w:rPr>
        <w:rFonts w:ascii="Arial" w:eastAsia="Arial" w:hAnsi="Arial" w:cs="Arial"/>
        <w:b/>
        <w:bCs/>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201C14AA"/>
    <w:multiLevelType w:val="multilevel"/>
    <w:tmpl w:val="F420FB68"/>
    <w:lvl w:ilvl="0">
      <w:start w:val="1"/>
      <w:numFmt w:val="decimal"/>
      <w:lvlText w:val="%1."/>
      <w:lvlJc w:val="left"/>
      <w:pPr>
        <w:ind w:left="502" w:hanging="360"/>
      </w:pPr>
      <w:rPr>
        <w:color w:val="000000"/>
      </w:rPr>
    </w:lvl>
    <w:lvl w:ilvl="1">
      <w:start w:val="1"/>
      <w:numFmt w:val="lowerLetter"/>
      <w:lvlText w:val="%2."/>
      <w:lvlJc w:val="left"/>
      <w:pPr>
        <w:ind w:left="3915" w:hanging="360"/>
      </w:pPr>
    </w:lvl>
    <w:lvl w:ilvl="2">
      <w:start w:val="1"/>
      <w:numFmt w:val="lowerRoman"/>
      <w:lvlText w:val="%3."/>
      <w:lvlJc w:val="right"/>
      <w:pPr>
        <w:ind w:left="4635" w:hanging="180"/>
      </w:pPr>
    </w:lvl>
    <w:lvl w:ilvl="3">
      <w:start w:val="1"/>
      <w:numFmt w:val="decimal"/>
      <w:lvlText w:val="%4."/>
      <w:lvlJc w:val="left"/>
      <w:pPr>
        <w:ind w:left="5355" w:hanging="360"/>
      </w:pPr>
    </w:lvl>
    <w:lvl w:ilvl="4">
      <w:start w:val="1"/>
      <w:numFmt w:val="lowerLetter"/>
      <w:lvlText w:val="%5."/>
      <w:lvlJc w:val="left"/>
      <w:pPr>
        <w:ind w:left="6075" w:hanging="360"/>
      </w:pPr>
    </w:lvl>
    <w:lvl w:ilvl="5">
      <w:start w:val="1"/>
      <w:numFmt w:val="lowerRoman"/>
      <w:lvlText w:val="%6."/>
      <w:lvlJc w:val="right"/>
      <w:pPr>
        <w:ind w:left="6795" w:hanging="180"/>
      </w:pPr>
    </w:lvl>
    <w:lvl w:ilvl="6">
      <w:start w:val="1"/>
      <w:numFmt w:val="decimal"/>
      <w:lvlText w:val="%7."/>
      <w:lvlJc w:val="left"/>
      <w:pPr>
        <w:ind w:left="7515" w:hanging="360"/>
      </w:pPr>
    </w:lvl>
    <w:lvl w:ilvl="7">
      <w:start w:val="1"/>
      <w:numFmt w:val="lowerLetter"/>
      <w:lvlText w:val="%8."/>
      <w:lvlJc w:val="left"/>
      <w:pPr>
        <w:ind w:left="8235" w:hanging="360"/>
      </w:pPr>
    </w:lvl>
    <w:lvl w:ilvl="8">
      <w:start w:val="1"/>
      <w:numFmt w:val="lowerRoman"/>
      <w:lvlText w:val="%9."/>
      <w:lvlJc w:val="right"/>
      <w:pPr>
        <w:ind w:left="8955" w:hanging="180"/>
      </w:pPr>
    </w:lvl>
  </w:abstractNum>
  <w:abstractNum w:abstractNumId="1" w15:restartNumberingAfterBreak="0">
    <w:nsid w:val="714119BC"/>
    <w:multiLevelType w:val="multilevel"/>
    <w:tmpl w:val="EC8A0B24"/>
    <w:lvl w:ilvl="0">
      <w:start w:val="1"/>
      <w:numFmt w:val="decimal"/>
      <w:lvlText w:val="%1."/>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59193116">
    <w:abstractNumId w:val="1"/>
  </w:num>
  <w:num w:numId="2" w16cid:durableId="800876926">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67"/>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E95"/>
    <w:rsid w:val="00035924"/>
    <w:rsid w:val="00044168"/>
    <w:rsid w:val="00047276"/>
    <w:rsid w:val="0005174F"/>
    <w:rsid w:val="0007402D"/>
    <w:rsid w:val="00085B6B"/>
    <w:rsid w:val="000B78B7"/>
    <w:rsid w:val="000E4182"/>
    <w:rsid w:val="0011760B"/>
    <w:rsid w:val="00127ACF"/>
    <w:rsid w:val="00152B83"/>
    <w:rsid w:val="001549A4"/>
    <w:rsid w:val="00186A8C"/>
    <w:rsid w:val="00192728"/>
    <w:rsid w:val="001A2D9F"/>
    <w:rsid w:val="001D28A8"/>
    <w:rsid w:val="001E66C3"/>
    <w:rsid w:val="001F00B1"/>
    <w:rsid w:val="001F3E5C"/>
    <w:rsid w:val="002673D7"/>
    <w:rsid w:val="002B1266"/>
    <w:rsid w:val="002D373D"/>
    <w:rsid w:val="002D65D5"/>
    <w:rsid w:val="002F1E49"/>
    <w:rsid w:val="00303BC4"/>
    <w:rsid w:val="00310843"/>
    <w:rsid w:val="003400E0"/>
    <w:rsid w:val="003440FE"/>
    <w:rsid w:val="003D32C6"/>
    <w:rsid w:val="003F26A5"/>
    <w:rsid w:val="00400E95"/>
    <w:rsid w:val="004145BF"/>
    <w:rsid w:val="004421A1"/>
    <w:rsid w:val="004423E1"/>
    <w:rsid w:val="00476361"/>
    <w:rsid w:val="004E4F62"/>
    <w:rsid w:val="004F1BC2"/>
    <w:rsid w:val="0051313B"/>
    <w:rsid w:val="005841BF"/>
    <w:rsid w:val="0058473B"/>
    <w:rsid w:val="00593AF7"/>
    <w:rsid w:val="00594EFE"/>
    <w:rsid w:val="005D660A"/>
    <w:rsid w:val="006154E2"/>
    <w:rsid w:val="00654E9B"/>
    <w:rsid w:val="00690981"/>
    <w:rsid w:val="006B0548"/>
    <w:rsid w:val="006C4DEE"/>
    <w:rsid w:val="00706D64"/>
    <w:rsid w:val="00715226"/>
    <w:rsid w:val="00716B81"/>
    <w:rsid w:val="00720ED2"/>
    <w:rsid w:val="00744A10"/>
    <w:rsid w:val="00746C65"/>
    <w:rsid w:val="00793355"/>
    <w:rsid w:val="007C7854"/>
    <w:rsid w:val="007D39FE"/>
    <w:rsid w:val="00821C06"/>
    <w:rsid w:val="00827A81"/>
    <w:rsid w:val="008356DD"/>
    <w:rsid w:val="008422B6"/>
    <w:rsid w:val="008714C5"/>
    <w:rsid w:val="008B396D"/>
    <w:rsid w:val="008C7DED"/>
    <w:rsid w:val="0090430A"/>
    <w:rsid w:val="00917FC2"/>
    <w:rsid w:val="00931145"/>
    <w:rsid w:val="009412D0"/>
    <w:rsid w:val="00944A3B"/>
    <w:rsid w:val="00947170"/>
    <w:rsid w:val="00966FA9"/>
    <w:rsid w:val="009A15B0"/>
    <w:rsid w:val="00A3650E"/>
    <w:rsid w:val="00A44FA1"/>
    <w:rsid w:val="00A857F7"/>
    <w:rsid w:val="00AB4244"/>
    <w:rsid w:val="00B46CFB"/>
    <w:rsid w:val="00B63A92"/>
    <w:rsid w:val="00BC0910"/>
    <w:rsid w:val="00BD0026"/>
    <w:rsid w:val="00BE50E7"/>
    <w:rsid w:val="00C042B9"/>
    <w:rsid w:val="00C40D27"/>
    <w:rsid w:val="00CA0CA7"/>
    <w:rsid w:val="00CA34AD"/>
    <w:rsid w:val="00CA41E1"/>
    <w:rsid w:val="00CE7349"/>
    <w:rsid w:val="00D33861"/>
    <w:rsid w:val="00D42FFB"/>
    <w:rsid w:val="00DC61DA"/>
    <w:rsid w:val="00DD2B2F"/>
    <w:rsid w:val="00DE7D05"/>
    <w:rsid w:val="00DF2964"/>
    <w:rsid w:val="00DF77FE"/>
    <w:rsid w:val="00E06919"/>
    <w:rsid w:val="00E5044F"/>
    <w:rsid w:val="00E65EC1"/>
    <w:rsid w:val="00E66785"/>
    <w:rsid w:val="00E912D8"/>
    <w:rsid w:val="00EA0ED5"/>
    <w:rsid w:val="00EA6113"/>
    <w:rsid w:val="00EC23A0"/>
    <w:rsid w:val="00EC6104"/>
    <w:rsid w:val="00ED2B58"/>
    <w:rsid w:val="00F723C8"/>
    <w:rsid w:val="00F8620B"/>
    <w:rsid w:val="00FE31BA"/>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CB52AC"/>
  <w15:docId w15:val="{EA8E246B-EEEC-B448-B165-B80D8A8505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alibri" w:eastAsia="Calibri" w:hAnsi="Calibri" w:cs="Calibri"/>
        <w:sz w:val="22"/>
        <w:szCs w:val="22"/>
        <w:lang w:val="es-CO"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240" w:after="0" w:line="240" w:lineRule="auto"/>
      <w:outlineLvl w:val="0"/>
    </w:pPr>
    <w:rPr>
      <w:color w:val="2E75B5"/>
      <w:sz w:val="32"/>
      <w:szCs w:val="32"/>
    </w:rPr>
  </w:style>
  <w:style w:type="paragraph" w:styleId="Ttulo2">
    <w:name w:val="heading 2"/>
    <w:basedOn w:val="Normal"/>
    <w:next w:val="Normal"/>
    <w:uiPriority w:val="9"/>
    <w:unhideWhenUsed/>
    <w:qFormat/>
    <w:pPr>
      <w:keepNext/>
      <w:keepLines/>
      <w:spacing w:before="40" w:after="0" w:line="240" w:lineRule="auto"/>
      <w:outlineLvl w:val="1"/>
    </w:pPr>
    <w:rPr>
      <w:color w:val="2E75B5"/>
      <w:sz w:val="26"/>
      <w:szCs w:val="26"/>
    </w:rPr>
  </w:style>
  <w:style w:type="paragraph" w:styleId="Ttulo3">
    <w:name w:val="heading 3"/>
    <w:basedOn w:val="Normal"/>
    <w:next w:val="Normal"/>
    <w:uiPriority w:val="9"/>
    <w:semiHidden/>
    <w:unhideWhenUsed/>
    <w:qFormat/>
    <w:pPr>
      <w:keepNext/>
      <w:keepLines/>
      <w:spacing w:before="40" w:after="0" w:line="240" w:lineRule="auto"/>
      <w:ind w:left="720" w:hanging="432"/>
      <w:outlineLvl w:val="2"/>
    </w:pPr>
    <w:rPr>
      <w:color w:val="1E4D78"/>
      <w:sz w:val="24"/>
      <w:szCs w:val="24"/>
    </w:rPr>
  </w:style>
  <w:style w:type="paragraph" w:styleId="Ttulo4">
    <w:name w:val="heading 4"/>
    <w:basedOn w:val="Normal"/>
    <w:next w:val="Normal"/>
    <w:uiPriority w:val="9"/>
    <w:semiHidden/>
    <w:unhideWhenUsed/>
    <w:qFormat/>
    <w:pPr>
      <w:keepNext/>
      <w:keepLines/>
      <w:spacing w:before="40" w:after="0" w:line="240" w:lineRule="auto"/>
      <w:ind w:left="864" w:hanging="144"/>
      <w:outlineLvl w:val="3"/>
    </w:pPr>
    <w:rPr>
      <w:i/>
      <w:iCs/>
      <w:color w:val="2E75B5"/>
      <w:sz w:val="24"/>
      <w:szCs w:val="24"/>
    </w:rPr>
  </w:style>
  <w:style w:type="paragraph" w:styleId="Ttulo5">
    <w:name w:val="heading 5"/>
    <w:basedOn w:val="Normal"/>
    <w:next w:val="Normal"/>
    <w:uiPriority w:val="9"/>
    <w:semiHidden/>
    <w:unhideWhenUsed/>
    <w:qFormat/>
    <w:pPr>
      <w:keepNext/>
      <w:keepLines/>
      <w:spacing w:before="40" w:after="0" w:line="240" w:lineRule="auto"/>
      <w:ind w:left="1008" w:hanging="432"/>
      <w:outlineLvl w:val="4"/>
    </w:pPr>
    <w:rPr>
      <w:color w:val="2E75B5"/>
      <w:sz w:val="24"/>
      <w:szCs w:val="24"/>
    </w:rPr>
  </w:style>
  <w:style w:type="paragraph" w:styleId="Ttulo6">
    <w:name w:val="heading 6"/>
    <w:basedOn w:val="Normal"/>
    <w:next w:val="Normal"/>
    <w:uiPriority w:val="9"/>
    <w:semiHidden/>
    <w:unhideWhenUsed/>
    <w:qFormat/>
    <w:pPr>
      <w:keepNext/>
      <w:keepLines/>
      <w:spacing w:before="40" w:after="0" w:line="240" w:lineRule="auto"/>
      <w:ind w:left="1152" w:hanging="432"/>
      <w:outlineLvl w:val="5"/>
    </w:pPr>
    <w:rPr>
      <w:color w:val="1E4D78"/>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widowControl w:val="0"/>
    </w:pPr>
    <w:tblPr>
      <w:tblStyleRowBandSize w:val="1"/>
      <w:tblStyleColBandSize w:val="1"/>
      <w:tblCellMar>
        <w:top w:w="0" w:type="dxa"/>
        <w:left w:w="115" w:type="dxa"/>
        <w:bottom w:w="0" w:type="dxa"/>
        <w:right w:w="115" w:type="dxa"/>
      </w:tblCellMar>
    </w:tblPr>
  </w:style>
  <w:style w:type="table" w:customStyle="1" w:styleId="a0">
    <w:basedOn w:val="TableNormal"/>
    <w:pPr>
      <w:widowControl w:val="0"/>
    </w:pPr>
    <w:tblPr>
      <w:tblStyleRowBandSize w:val="1"/>
      <w:tblStyleColBandSize w:val="1"/>
      <w:tblCellMar>
        <w:top w:w="0" w:type="dxa"/>
        <w:left w:w="108" w:type="dxa"/>
        <w:bottom w:w="0" w:type="dxa"/>
        <w:right w:w="108" w:type="dxa"/>
      </w:tblCellMar>
    </w:tblPr>
  </w:style>
  <w:style w:type="table" w:customStyle="1" w:styleId="a1">
    <w:basedOn w:val="TableNormal"/>
    <w:pPr>
      <w:widowControl w:val="0"/>
    </w:pPr>
    <w:tblPr>
      <w:tblStyleRowBandSize w:val="1"/>
      <w:tblStyleColBandSize w:val="1"/>
      <w:tblCellMar>
        <w:top w:w="0" w:type="dxa"/>
        <w:left w:w="0" w:type="dxa"/>
        <w:bottom w:w="0" w:type="dxa"/>
        <w:right w:w="0" w:type="dxa"/>
      </w:tblCellMar>
    </w:tblPr>
  </w:style>
  <w:style w:type="table" w:customStyle="1" w:styleId="a2">
    <w:basedOn w:val="TableNormal"/>
    <w:pPr>
      <w:widowControl w:val="0"/>
    </w:pPr>
    <w:tblPr>
      <w:tblStyleRowBandSize w:val="1"/>
      <w:tblStyleColBandSize w:val="1"/>
      <w:tblCellMar>
        <w:top w:w="0" w:type="dxa"/>
        <w:left w:w="115" w:type="dxa"/>
        <w:bottom w:w="0" w:type="dxa"/>
        <w:right w:w="115" w:type="dxa"/>
      </w:tblCellMar>
    </w:tblPr>
  </w:style>
  <w:style w:type="table" w:customStyle="1" w:styleId="a3">
    <w:basedOn w:val="TableNormal"/>
    <w:pPr>
      <w:widowControl w:val="0"/>
    </w:pPr>
    <w:tblPr>
      <w:tblStyleRowBandSize w:val="1"/>
      <w:tblStyleColBandSize w:val="1"/>
      <w:tblCellMar>
        <w:top w:w="0" w:type="dxa"/>
        <w:left w:w="115" w:type="dxa"/>
        <w:bottom w:w="0" w:type="dxa"/>
        <w:right w:w="115" w:type="dxa"/>
      </w:tblCellMar>
    </w:tblPr>
  </w:style>
  <w:style w:type="character" w:styleId="Refdecomentario">
    <w:name w:val="annotation reference"/>
    <w:basedOn w:val="Fuentedeprrafopredeter"/>
    <w:uiPriority w:val="99"/>
    <w:semiHidden/>
    <w:unhideWhenUsed/>
    <w:rsid w:val="00690981"/>
    <w:rPr>
      <w:sz w:val="16"/>
      <w:szCs w:val="16"/>
    </w:rPr>
  </w:style>
  <w:style w:type="paragraph" w:styleId="Textocomentario">
    <w:name w:val="annotation text"/>
    <w:basedOn w:val="Normal"/>
    <w:link w:val="TextocomentarioCar"/>
    <w:uiPriority w:val="99"/>
    <w:unhideWhenUsed/>
    <w:rsid w:val="00690981"/>
    <w:pPr>
      <w:spacing w:line="240" w:lineRule="auto"/>
    </w:pPr>
    <w:rPr>
      <w:sz w:val="20"/>
      <w:szCs w:val="20"/>
    </w:rPr>
  </w:style>
  <w:style w:type="character" w:customStyle="1" w:styleId="TextocomentarioCar">
    <w:name w:val="Texto comentario Car"/>
    <w:basedOn w:val="Fuentedeprrafopredeter"/>
    <w:link w:val="Textocomentario"/>
    <w:uiPriority w:val="99"/>
    <w:rsid w:val="00690981"/>
    <w:rPr>
      <w:sz w:val="20"/>
      <w:szCs w:val="20"/>
    </w:rPr>
  </w:style>
  <w:style w:type="paragraph" w:styleId="Asuntodelcomentario">
    <w:name w:val="annotation subject"/>
    <w:basedOn w:val="Textocomentario"/>
    <w:next w:val="Textocomentario"/>
    <w:link w:val="AsuntodelcomentarioCar"/>
    <w:uiPriority w:val="99"/>
    <w:semiHidden/>
    <w:unhideWhenUsed/>
    <w:rsid w:val="00690981"/>
    <w:rPr>
      <w:b/>
      <w:bCs/>
    </w:rPr>
  </w:style>
  <w:style w:type="character" w:customStyle="1" w:styleId="AsuntodelcomentarioCar">
    <w:name w:val="Asunto del comentario Car"/>
    <w:basedOn w:val="TextocomentarioCar"/>
    <w:link w:val="Asuntodelcomentario"/>
    <w:uiPriority w:val="99"/>
    <w:semiHidden/>
    <w:rsid w:val="00690981"/>
    <w:rPr>
      <w:b/>
      <w:bCs/>
      <w:sz w:val="20"/>
      <w:szCs w:val="20"/>
    </w:rPr>
  </w:style>
  <w:style w:type="paragraph" w:styleId="Revisin">
    <w:name w:val="Revision"/>
    <w:hidden/>
    <w:uiPriority w:val="99"/>
    <w:semiHidden/>
    <w:rsid w:val="0004727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XKuDHqOZAH9fPHu+V+epJyuqsA==">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6</Pages>
  <Words>2079</Words>
  <Characters>11709</Characters>
  <Application>Microsoft Office Word</Application>
  <DocSecurity>0</DocSecurity>
  <Lines>354</Lines>
  <Paragraphs>164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Ximena Monroy Mora</cp:lastModifiedBy>
  <cp:revision>6</cp:revision>
  <cp:lastPrinted>2026-04-28T00:04:00Z</cp:lastPrinted>
  <dcterms:created xsi:type="dcterms:W3CDTF">2026-06-22T19:56:00Z</dcterms:created>
  <dcterms:modified xsi:type="dcterms:W3CDTF">2026-06-25T16:54:00Z</dcterms:modified>
</cp:coreProperties>
</file>